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DB5" w:rsidRPr="00B272D9" w:rsidRDefault="00DD5428" w:rsidP="00A66F2B">
      <w:pPr>
        <w:pStyle w:val="Balk3"/>
        <w:shd w:val="clear" w:color="auto" w:fill="FFFFFF"/>
        <w:spacing w:before="450" w:after="450" w:line="420" w:lineRule="atLeast"/>
        <w:rPr>
          <w:rFonts w:ascii="Arial" w:eastAsia="Times New Roman" w:hAnsi="Arial" w:cs="Arial"/>
          <w:bCs/>
          <w:color w:val="000000" w:themeColor="text1"/>
          <w:lang w:eastAsia="tr-TR"/>
          <w14:textOutline w14:w="0" w14:cap="flat" w14:cmpd="sng" w14:algn="ctr">
            <w14:noFill/>
            <w14:prstDash w14:val="solid"/>
            <w14:round/>
          </w14:textOutline>
        </w:rPr>
      </w:pPr>
      <w:r w:rsidRPr="00B272D9">
        <w:rPr>
          <w:rFonts w:ascii="Arial" w:eastAsia="Times New Roman" w:hAnsi="Arial" w:cs="Arial"/>
          <w:bCs/>
          <w:noProof/>
          <w:color w:val="000000" w:themeColor="text1"/>
          <w:lang w:eastAsia="tr-TR"/>
          <w14:textOutline w14:w="0" w14:cap="flat" w14:cmpd="sng" w14:algn="ctr">
            <w14:noFill/>
            <w14:prstDash w14:val="solid"/>
            <w14:round/>
          </w14:textOutline>
        </w:rPr>
        <w:t xml:space="preserve">                                      </w:t>
      </w:r>
      <w:r w:rsidRPr="00B272D9">
        <w:rPr>
          <w:rFonts w:ascii="Arial" w:eastAsia="Times New Roman" w:hAnsi="Arial" w:cs="Arial"/>
          <w:bCs/>
          <w:noProof/>
          <w:color w:val="000000" w:themeColor="text1"/>
          <w:lang w:eastAsia="tr-TR"/>
          <w14:textOutline w14:w="0" w14:cap="flat" w14:cmpd="sng" w14:algn="ctr">
            <w14:noFill/>
            <w14:prstDash w14:val="solid"/>
            <w14:round/>
          </w14:textOutline>
        </w:rPr>
        <w:drawing>
          <wp:inline distT="0" distB="0" distL="0" distR="0">
            <wp:extent cx="2204085" cy="1865630"/>
            <wp:effectExtent l="0" t="0" r="5715" b="1270"/>
            <wp:docPr id="59" name="Resim 59" descr="C:\Users\ADA\AppData\Local\Microsoft\Windows\INetCache\Content.Word\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A\AppData\Local\Microsoft\Windows\INetCache\Content.Word\meb-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4085" cy="1865630"/>
                    </a:xfrm>
                    <a:prstGeom prst="rect">
                      <a:avLst/>
                    </a:prstGeom>
                    <a:noFill/>
                    <a:ln>
                      <a:noFill/>
                    </a:ln>
                  </pic:spPr>
                </pic:pic>
              </a:graphicData>
            </a:graphic>
          </wp:inline>
        </w:drawing>
      </w:r>
    </w:p>
    <w:p w:rsidR="00B40DB5" w:rsidRPr="00B272D9" w:rsidRDefault="00B40DB5" w:rsidP="00A66F2B">
      <w:pPr>
        <w:pStyle w:val="Balk3"/>
        <w:shd w:val="clear" w:color="auto" w:fill="FFFFFF"/>
        <w:spacing w:before="450" w:after="450" w:line="420" w:lineRule="atLeast"/>
        <w:rPr>
          <w:rFonts w:ascii="Arial" w:eastAsia="Times New Roman" w:hAnsi="Arial" w:cs="Arial"/>
          <w:bCs/>
          <w:color w:val="000000" w:themeColor="text1"/>
          <w:lang w:eastAsia="tr-TR"/>
          <w14:textOutline w14:w="0" w14:cap="flat" w14:cmpd="sng" w14:algn="ctr">
            <w14:noFill/>
            <w14:prstDash w14:val="solid"/>
            <w14:round/>
          </w14:textOutline>
        </w:rPr>
      </w:pPr>
      <w:r w:rsidRPr="00B272D9">
        <w:rPr>
          <w:rFonts w:ascii="Arial" w:eastAsia="Times New Roman" w:hAnsi="Arial" w:cs="Arial"/>
          <w:bCs/>
          <w:color w:val="000000" w:themeColor="text1"/>
          <w:lang w:eastAsia="tr-TR"/>
          <w14:textOutline w14:w="0" w14:cap="flat" w14:cmpd="sng" w14:algn="ctr">
            <w14:noFill/>
            <w14:prstDash w14:val="solid"/>
            <w14:round/>
          </w14:textOutline>
        </w:rPr>
        <w:t xml:space="preserve">                                </w:t>
      </w:r>
    </w:p>
    <w:p w:rsidR="00A66F2B" w:rsidRPr="00B272D9" w:rsidRDefault="00A66F2B" w:rsidP="00A66F2B">
      <w:pPr>
        <w:pStyle w:val="Balk3"/>
        <w:shd w:val="clear" w:color="auto" w:fill="FFFFFF"/>
        <w:spacing w:before="450" w:after="450" w:line="420" w:lineRule="atLeast"/>
        <w:rPr>
          <w:rFonts w:ascii="MyriadPro" w:hAnsi="MyriadPro"/>
          <w:color w:val="000000" w:themeColor="text1"/>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72D9">
        <w:rPr>
          <w:rFonts w:ascii="Arial" w:eastAsia="Times New Roman" w:hAnsi="Arial" w:cs="Arial"/>
          <w:bCs/>
          <w:color w:val="000000" w:themeColor="text1"/>
          <w:lang w:eastAsia="tr-TR"/>
          <w14:textOutline w14:w="0" w14:cap="flat" w14:cmpd="sng" w14:algn="ctr">
            <w14:noFill/>
            <w14:prstDash w14:val="solid"/>
            <w14:round/>
          </w14:textOutline>
        </w:rPr>
        <w:t>Neden</w:t>
      </w:r>
      <w:r w:rsidRPr="00B272D9">
        <w:rPr>
          <w:rFonts w:ascii="Arial" w:eastAsia="Times New Roman" w:hAnsi="Arial" w:cs="Arial"/>
          <w:bCs/>
          <w:color w:val="000000" w:themeColor="text1"/>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Meslek Liselerini Tercih Etmeliyiz ?</w:t>
      </w:r>
    </w:p>
    <w:p w:rsidR="00A66F2B" w:rsidRPr="006D427D" w:rsidRDefault="00A66F2B"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•Mesleki ve Teknik Anadolu Liselerinde okuyan öğrenciler diğer normal liselerdeki öğrenciler gibi tüm kültür derslerini en iyi şekilde okulda alırlar. Bunun yanında da meslek bilgisi derslerini alırlar.</w:t>
      </w:r>
    </w:p>
    <w:p w:rsidR="00A66F2B" w:rsidRPr="006D427D" w:rsidRDefault="00A66F2B"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 Mesleki ve Teknik Anadolu Liselerin, varolan bölümlerinden mezun olanlar, 3795 sayılı Kanuna göre TEKNİSYEN unvanı ile istihdam edilirler.</w:t>
      </w:r>
    </w:p>
    <w:p w:rsidR="00A66F2B" w:rsidRPr="006D427D" w:rsidRDefault="00A66F2B"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 Mesleki ve Teknik Anadolu Liselerinden mezun olanlar, yükseköğretim kurumlarına girebilmek için Öğrenci Seçme ve Yerleştirme Sınavına ( YKS ) katılma hakkına sahiptirler. Mesleki ve teknik eğitim sektöre nitelikli eleman yet</w:t>
      </w:r>
      <w:r w:rsidR="00F11AE7" w:rsidRPr="006D427D">
        <w:rPr>
          <w:rFonts w:ascii="Century Gothic" w:hAnsi="Century Gothic"/>
          <w:color w:val="191919"/>
          <w:sz w:val="20"/>
          <w:szCs w:val="20"/>
        </w:rPr>
        <w:t>iştirir</w:t>
      </w:r>
      <w:r w:rsidRPr="006D427D">
        <w:rPr>
          <w:rFonts w:ascii="Century Gothic" w:hAnsi="Century Gothic"/>
          <w:color w:val="191919"/>
          <w:sz w:val="20"/>
          <w:szCs w:val="20"/>
        </w:rPr>
        <w:t>. Meslek lisesi mezunları alanlarıyla ilgili programlarına ek puan alarak yerleşirler. Mesleki ve teknik eğitim lisesi mezunları alanları olmayan lisans programlarına her hangi bir kat sayı eşitsizliği olmadan sınav puanlarıyla yerleşirler.</w:t>
      </w:r>
    </w:p>
    <w:p w:rsidR="00532A5E" w:rsidRPr="006D427D" w:rsidRDefault="00532A5E"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w:t>
      </w:r>
      <w:r w:rsidR="00A66F2B" w:rsidRPr="006D427D">
        <w:rPr>
          <w:rFonts w:ascii="Century Gothic" w:hAnsi="Century Gothic"/>
          <w:color w:val="191919"/>
          <w:sz w:val="20"/>
          <w:szCs w:val="20"/>
        </w:rPr>
        <w:t>Yüksek öğretime devam etmeyenlerin iş bulmaları ve mesleklerinde ilerlemeleri daha kolay olmaktadır.</w:t>
      </w:r>
    </w:p>
    <w:p w:rsidR="00A66F2B" w:rsidRPr="006D427D" w:rsidRDefault="00A66F2B"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 xml:space="preserve"> • Öğretim süresi dört yıl olan meslekî ve teknik orta öğretim kurumlarını bitirenlere 3308 sayılı kanuna göre Ustalık Belgesinin yetki ve sorumluluklarına sahip İŞ YERİ AÇMA BELGESİ verilir. </w:t>
      </w:r>
    </w:p>
    <w:p w:rsidR="00A66F2B" w:rsidRPr="006D427D" w:rsidRDefault="00A66F2B"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 Meslekî ve teknik öğretim yapan okullarda eğitim görenler okul ve işyerlerinde iş eğitimi almış olmaları sebebiyle mesleğe yatkın olurlar ve meslek değiştirmek istemeleri halinde yeni mesleğe çok kısa zamanda intibak edebilirler.</w:t>
      </w:r>
    </w:p>
    <w:p w:rsidR="00A66F2B" w:rsidRPr="006D427D" w:rsidRDefault="00532A5E"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w:t>
      </w:r>
      <w:r w:rsidR="00A66F2B" w:rsidRPr="006D427D">
        <w:rPr>
          <w:rFonts w:ascii="Century Gothic" w:hAnsi="Century Gothic"/>
          <w:color w:val="191919"/>
          <w:sz w:val="20"/>
          <w:szCs w:val="20"/>
        </w:rPr>
        <w:t>Eğitimleri süresince iş hayatını y</w:t>
      </w:r>
      <w:r w:rsidRPr="006D427D">
        <w:rPr>
          <w:rFonts w:ascii="Century Gothic" w:hAnsi="Century Gothic"/>
          <w:color w:val="191919"/>
          <w:sz w:val="20"/>
          <w:szCs w:val="20"/>
        </w:rPr>
        <w:t xml:space="preserve">akından tanıyacaklarından kendi işyerlerini </w:t>
      </w:r>
      <w:r w:rsidR="00A66F2B" w:rsidRPr="006D427D">
        <w:rPr>
          <w:rFonts w:ascii="Century Gothic" w:hAnsi="Century Gothic"/>
          <w:color w:val="191919"/>
          <w:sz w:val="20"/>
          <w:szCs w:val="20"/>
        </w:rPr>
        <w:t>kurup çalıştırabilirler.</w:t>
      </w:r>
    </w:p>
    <w:p w:rsidR="00A66F2B" w:rsidRPr="006D427D" w:rsidRDefault="00A66F2B"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•İşletmelerde meslek eğitimi süresince yaşlarına uygun asgari ücretin yüzde 30'undan az olmamak üzere ücret alırlar. Öğrenciler, işletmenin sağladığı diğer sosyal imkanlardan faydalanır. Hastalık, iş kazaları ve meslek hastalıklarına karşı sigorta edilirler. Eğitimleri süresince muayene ve tedavi masrafları Sosyal Güvenlik Kurumunca karşılanır.</w:t>
      </w:r>
    </w:p>
    <w:p w:rsidR="00A66F2B" w:rsidRPr="006D427D" w:rsidRDefault="00A66F2B"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•Meslek lisesinde okuyan öğrenciler iş kazası ve meslek hastalıklarına karşı sigortalanır.</w:t>
      </w:r>
    </w:p>
    <w:p w:rsidR="00A66F2B" w:rsidRPr="006D427D" w:rsidRDefault="00A66F2B"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•Meslek lisesi mezunlarına üniversitelerin Teknoloji Fakültelerinde (MTOK) kontenjan ayrılmıştır.</w:t>
      </w:r>
    </w:p>
    <w:p w:rsidR="00A66F2B" w:rsidRPr="006D427D" w:rsidRDefault="00A66F2B"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•Kendi işyerini açan Meslek lisesi mezunları için, KOSGEB tarafından HİBE ve Faizsiz kredi desteği sağlanmaktadır.</w:t>
      </w:r>
    </w:p>
    <w:p w:rsidR="00A66F2B" w:rsidRPr="006D427D" w:rsidRDefault="00A66F2B" w:rsidP="00A66F2B">
      <w:pPr>
        <w:pStyle w:val="NormalWeb"/>
        <w:shd w:val="clear" w:color="auto" w:fill="FEFEFE"/>
        <w:spacing w:before="0" w:beforeAutospacing="0" w:after="0" w:afterAutospacing="0"/>
        <w:jc w:val="both"/>
        <w:rPr>
          <w:rFonts w:ascii="Century Gothic" w:hAnsi="Century Gothic"/>
          <w:color w:val="191919"/>
          <w:sz w:val="20"/>
          <w:szCs w:val="20"/>
        </w:rPr>
      </w:pPr>
      <w:r w:rsidRPr="006D427D">
        <w:rPr>
          <w:rFonts w:ascii="Century Gothic" w:hAnsi="Century Gothic"/>
          <w:color w:val="191919"/>
          <w:sz w:val="20"/>
          <w:szCs w:val="20"/>
        </w:rPr>
        <w:t>Öğrencilerin alan seçmeden önce kendilerine "En iyi yapabileceğimiz iş nedir? Ve En çok mutlu olabileceğimiz iş nedir?" sorularını sorması gerekmektedir.</w:t>
      </w:r>
    </w:p>
    <w:p w:rsidR="00B40DB5" w:rsidRPr="00B272D9" w:rsidRDefault="00B40DB5">
      <w:pPr>
        <w:rPr>
          <w:rFonts w:ascii="MyriadPro" w:hAnsi="MyriadPro"/>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4060D" w:rsidRPr="00B272D9" w:rsidRDefault="00B40DB5" w:rsidP="0094060D">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272D9">
        <w:rPr>
          <w:noProof/>
          <w:sz w:val="24"/>
          <w:szCs w:val="24"/>
          <w:lang w:eastAsia="tr-TR"/>
        </w:rPr>
        <w:lastRenderedPageBreak/>
        <w:drawing>
          <wp:inline distT="0" distB="0" distL="0" distR="0" wp14:anchorId="0B667487" wp14:editId="749113A4">
            <wp:extent cx="6115050" cy="8515350"/>
            <wp:effectExtent l="0" t="0" r="0" b="0"/>
            <wp:docPr id="1"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9"/>
                    <a:stretch>
                      <a:fillRect/>
                    </a:stretch>
                  </pic:blipFill>
                  <pic:spPr>
                    <a:xfrm>
                      <a:off x="0" y="0"/>
                      <a:ext cx="6127109" cy="8532143"/>
                    </a:xfrm>
                    <a:prstGeom prst="rect">
                      <a:avLst/>
                    </a:prstGeom>
                  </pic:spPr>
                </pic:pic>
              </a:graphicData>
            </a:graphic>
          </wp:inline>
        </w:drawing>
      </w:r>
    </w:p>
    <w:p w:rsidR="0094060D" w:rsidRPr="00B272D9" w:rsidRDefault="0094060D" w:rsidP="0094060D">
      <w:pPr>
        <w:rPr>
          <w:sz w:val="24"/>
          <w:szCs w:val="24"/>
        </w:rPr>
      </w:pPr>
    </w:p>
    <w:p w:rsidR="0094060D" w:rsidRPr="0094060D" w:rsidRDefault="0094060D" w:rsidP="0094060D">
      <w:pPr>
        <w:numPr>
          <w:ilvl w:val="0"/>
          <w:numId w:val="1"/>
        </w:numPr>
        <w:spacing w:after="158" w:line="226" w:lineRule="auto"/>
        <w:ind w:hanging="541"/>
        <w:rPr>
          <w:rFonts w:ascii="Calibri" w:eastAsia="Calibri" w:hAnsi="Calibri" w:cs="Calibri"/>
          <w:color w:val="000000"/>
          <w:sz w:val="24"/>
          <w:szCs w:val="24"/>
          <w:lang w:eastAsia="tr-TR"/>
        </w:rPr>
      </w:pPr>
      <w:r w:rsidRPr="0094060D">
        <w:rPr>
          <w:rFonts w:ascii="Calibri" w:eastAsia="Calibri" w:hAnsi="Calibri" w:cs="Calibri"/>
          <w:color w:val="000000"/>
          <w:sz w:val="24"/>
          <w:szCs w:val="24"/>
          <w:lang w:eastAsia="tr-TR"/>
        </w:rPr>
        <w:lastRenderedPageBreak/>
        <w:t xml:space="preserve">Okulumuzda </w:t>
      </w:r>
      <w:r w:rsidRPr="0094060D">
        <w:rPr>
          <w:rFonts w:ascii="Calibri" w:eastAsia="Calibri" w:hAnsi="Calibri" w:cs="Calibri"/>
          <w:color w:val="FF0000"/>
          <w:sz w:val="24"/>
          <w:szCs w:val="24"/>
          <w:lang w:eastAsia="tr-TR"/>
        </w:rPr>
        <w:t xml:space="preserve">Anadolu Meslek Programı </w:t>
      </w:r>
      <w:r w:rsidRPr="0094060D">
        <w:rPr>
          <w:rFonts w:ascii="Calibri" w:eastAsia="Calibri" w:hAnsi="Calibri" w:cs="Calibri"/>
          <w:color w:val="000000"/>
          <w:sz w:val="24"/>
          <w:szCs w:val="24"/>
          <w:lang w:eastAsia="tr-TR"/>
        </w:rPr>
        <w:t xml:space="preserve">uygulanmaktadır. </w:t>
      </w:r>
    </w:p>
    <w:p w:rsidR="0094060D" w:rsidRPr="0094060D" w:rsidRDefault="0094060D" w:rsidP="0094060D">
      <w:pPr>
        <w:spacing w:after="106"/>
        <w:ind w:left="667"/>
        <w:jc w:val="center"/>
        <w:rPr>
          <w:rFonts w:ascii="Calibri" w:eastAsia="Calibri" w:hAnsi="Calibri" w:cs="Calibri"/>
          <w:color w:val="000000"/>
          <w:sz w:val="24"/>
          <w:szCs w:val="24"/>
          <w:lang w:eastAsia="tr-TR"/>
        </w:rPr>
      </w:pPr>
      <w:r w:rsidRPr="0094060D">
        <w:rPr>
          <w:rFonts w:ascii="Calibri" w:eastAsia="Calibri" w:hAnsi="Calibri" w:cs="Calibri"/>
          <w:color w:val="000000"/>
          <w:sz w:val="24"/>
          <w:szCs w:val="24"/>
          <w:lang w:eastAsia="tr-TR"/>
        </w:rPr>
        <w:t xml:space="preserve"> </w:t>
      </w:r>
    </w:p>
    <w:p w:rsidR="0094060D" w:rsidRPr="0094060D" w:rsidRDefault="0094060D" w:rsidP="0094060D">
      <w:pPr>
        <w:numPr>
          <w:ilvl w:val="0"/>
          <w:numId w:val="1"/>
        </w:numPr>
        <w:spacing w:after="70"/>
        <w:ind w:hanging="541"/>
        <w:rPr>
          <w:rFonts w:ascii="Calibri" w:eastAsia="Calibri" w:hAnsi="Calibri" w:cs="Calibri"/>
          <w:color w:val="000000"/>
          <w:sz w:val="24"/>
          <w:szCs w:val="24"/>
          <w:lang w:eastAsia="tr-TR"/>
        </w:rPr>
      </w:pPr>
      <w:r w:rsidRPr="0094060D">
        <w:rPr>
          <w:rFonts w:ascii="Calibri" w:eastAsia="Calibri" w:hAnsi="Calibri" w:cs="Calibri"/>
          <w:color w:val="000000"/>
          <w:sz w:val="24"/>
          <w:szCs w:val="24"/>
          <w:lang w:eastAsia="tr-TR"/>
        </w:rPr>
        <w:t xml:space="preserve">Öğrencilerimizin tamamı </w:t>
      </w:r>
      <w:r w:rsidRPr="0094060D">
        <w:rPr>
          <w:rFonts w:ascii="Calibri" w:eastAsia="Calibri" w:hAnsi="Calibri" w:cs="Calibri"/>
          <w:color w:val="FF0000"/>
          <w:sz w:val="24"/>
          <w:szCs w:val="24"/>
          <w:lang w:eastAsia="tr-TR"/>
        </w:rPr>
        <w:t xml:space="preserve">kızdır. </w:t>
      </w:r>
    </w:p>
    <w:p w:rsidR="0094060D" w:rsidRPr="0094060D" w:rsidRDefault="0094060D" w:rsidP="0094060D">
      <w:pPr>
        <w:spacing w:after="106"/>
        <w:ind w:left="125"/>
        <w:jc w:val="center"/>
        <w:rPr>
          <w:rFonts w:ascii="Calibri" w:eastAsia="Calibri" w:hAnsi="Calibri" w:cs="Calibri"/>
          <w:color w:val="000000"/>
          <w:sz w:val="24"/>
          <w:szCs w:val="24"/>
          <w:lang w:eastAsia="tr-TR"/>
        </w:rPr>
      </w:pPr>
      <w:r w:rsidRPr="0094060D">
        <w:rPr>
          <w:rFonts w:ascii="Calibri" w:eastAsia="Calibri" w:hAnsi="Calibri" w:cs="Calibri"/>
          <w:color w:val="FF0000"/>
          <w:sz w:val="24"/>
          <w:szCs w:val="24"/>
          <w:lang w:eastAsia="tr-TR"/>
        </w:rPr>
        <w:t xml:space="preserve"> </w:t>
      </w:r>
    </w:p>
    <w:p w:rsidR="0094060D" w:rsidRPr="0094060D" w:rsidRDefault="0094060D" w:rsidP="0094060D">
      <w:pPr>
        <w:numPr>
          <w:ilvl w:val="0"/>
          <w:numId w:val="1"/>
        </w:numPr>
        <w:spacing w:after="158" w:line="226" w:lineRule="auto"/>
        <w:ind w:hanging="541"/>
        <w:rPr>
          <w:rFonts w:ascii="Calibri" w:eastAsia="Calibri" w:hAnsi="Calibri" w:cs="Calibri"/>
          <w:color w:val="000000"/>
          <w:sz w:val="24"/>
          <w:szCs w:val="24"/>
          <w:lang w:eastAsia="tr-TR"/>
        </w:rPr>
      </w:pPr>
      <w:r w:rsidRPr="0094060D">
        <w:rPr>
          <w:rFonts w:ascii="Calibri" w:eastAsia="Calibri" w:hAnsi="Calibri" w:cs="Calibri"/>
          <w:color w:val="000000"/>
          <w:sz w:val="24"/>
          <w:szCs w:val="24"/>
          <w:lang w:eastAsia="tr-TR"/>
        </w:rPr>
        <w:t xml:space="preserve">Okulumuzda pansiyon </w:t>
      </w:r>
      <w:r w:rsidRPr="0094060D">
        <w:rPr>
          <w:rFonts w:ascii="Calibri" w:eastAsia="Calibri" w:hAnsi="Calibri" w:cs="Calibri"/>
          <w:color w:val="FF0000"/>
          <w:sz w:val="24"/>
          <w:szCs w:val="24"/>
          <w:lang w:eastAsia="tr-TR"/>
        </w:rPr>
        <w:t xml:space="preserve">bulunmamaktadır.  </w:t>
      </w:r>
    </w:p>
    <w:p w:rsidR="0094060D" w:rsidRPr="00B272D9" w:rsidRDefault="0094060D" w:rsidP="0094060D">
      <w:pPr>
        <w:numPr>
          <w:ilvl w:val="0"/>
          <w:numId w:val="1"/>
        </w:numPr>
        <w:spacing w:after="76" w:line="226" w:lineRule="auto"/>
        <w:ind w:hanging="541"/>
        <w:rPr>
          <w:rFonts w:ascii="Calibri" w:eastAsia="Calibri" w:hAnsi="Calibri" w:cs="Calibri"/>
          <w:color w:val="000000"/>
          <w:sz w:val="24"/>
          <w:szCs w:val="24"/>
          <w:lang w:eastAsia="tr-TR"/>
        </w:rPr>
      </w:pPr>
      <w:r w:rsidRPr="0094060D">
        <w:rPr>
          <w:rFonts w:ascii="Calibri" w:eastAsia="Calibri" w:hAnsi="Calibri" w:cs="Calibri"/>
          <w:color w:val="000000"/>
          <w:sz w:val="24"/>
          <w:szCs w:val="24"/>
          <w:lang w:eastAsia="tr-TR"/>
        </w:rPr>
        <w:t xml:space="preserve">Okulumuzun eğitim- öğretim şekli </w:t>
      </w:r>
      <w:r w:rsidRPr="0094060D">
        <w:rPr>
          <w:rFonts w:ascii="Calibri" w:eastAsia="Calibri" w:hAnsi="Calibri" w:cs="Calibri"/>
          <w:color w:val="FF0000"/>
          <w:sz w:val="24"/>
          <w:szCs w:val="24"/>
          <w:u w:val="single" w:color="FF0000"/>
          <w:lang w:eastAsia="tr-TR"/>
        </w:rPr>
        <w:t>normaldir.</w:t>
      </w:r>
      <w:r w:rsidRPr="0094060D">
        <w:rPr>
          <w:rFonts w:ascii="Calibri" w:eastAsia="Calibri" w:hAnsi="Calibri" w:cs="Calibri"/>
          <w:color w:val="FF0000"/>
          <w:sz w:val="24"/>
          <w:szCs w:val="24"/>
          <w:lang w:eastAsia="tr-TR"/>
        </w:rPr>
        <w:t xml:space="preserve"> </w:t>
      </w:r>
    </w:p>
    <w:p w:rsidR="00DD5428" w:rsidRPr="00B272D9" w:rsidRDefault="00B10BAC" w:rsidP="00DD5428">
      <w:pPr>
        <w:numPr>
          <w:ilvl w:val="0"/>
          <w:numId w:val="1"/>
        </w:numPr>
        <w:spacing w:after="76" w:line="226" w:lineRule="auto"/>
        <w:ind w:hanging="541"/>
        <w:rPr>
          <w:rFonts w:ascii="Calibri" w:eastAsia="Calibri" w:hAnsi="Calibri" w:cs="Calibri"/>
          <w:color w:val="000000"/>
          <w:sz w:val="24"/>
          <w:szCs w:val="24"/>
          <w:lang w:eastAsia="tr-TR"/>
        </w:rPr>
      </w:pPr>
      <w:r w:rsidRPr="00B272D9">
        <w:rPr>
          <w:rFonts w:ascii="Calibri" w:eastAsia="Calibri" w:hAnsi="Calibri" w:cs="Calibri"/>
          <w:color w:val="000000"/>
          <w:sz w:val="24"/>
          <w:szCs w:val="24"/>
          <w:lang w:eastAsia="tr-TR"/>
        </w:rPr>
        <w:t xml:space="preserve">Okulumuz proje okulu </w:t>
      </w:r>
      <w:r w:rsidRPr="00B272D9">
        <w:rPr>
          <w:rFonts w:ascii="Calibri" w:eastAsia="Calibri" w:hAnsi="Calibri" w:cs="Calibri"/>
          <w:color w:val="FF0000"/>
          <w:sz w:val="24"/>
          <w:szCs w:val="24"/>
          <w:lang w:eastAsia="tr-TR"/>
        </w:rPr>
        <w:t>değildir</w:t>
      </w:r>
      <w:r w:rsidR="00553D76" w:rsidRPr="00B272D9">
        <w:rPr>
          <w:rFonts w:ascii="Calibri" w:eastAsia="Calibri" w:hAnsi="Calibri" w:cs="Calibri"/>
          <w:color w:val="FF0000"/>
          <w:sz w:val="24"/>
          <w:szCs w:val="24"/>
          <w:lang w:eastAsia="tr-TR"/>
        </w:rPr>
        <w:t xml:space="preserve">                                   </w:t>
      </w:r>
    </w:p>
    <w:p w:rsidR="00DD5428" w:rsidRPr="00B272D9" w:rsidRDefault="00DD5428" w:rsidP="00DD5428">
      <w:pPr>
        <w:spacing w:after="76" w:line="226" w:lineRule="auto"/>
        <w:ind w:left="751"/>
        <w:rPr>
          <w:rFonts w:ascii="Calibri" w:eastAsia="Calibri" w:hAnsi="Calibri" w:cs="Calibri"/>
          <w:color w:val="000000"/>
          <w:sz w:val="24"/>
          <w:szCs w:val="24"/>
          <w:lang w:eastAsia="tr-TR"/>
        </w:rPr>
      </w:pPr>
    </w:p>
    <w:p w:rsidR="00553D76" w:rsidRPr="0094060D" w:rsidRDefault="00553D76" w:rsidP="00DD5428">
      <w:pPr>
        <w:spacing w:after="76" w:line="226" w:lineRule="auto"/>
        <w:jc w:val="both"/>
        <w:rPr>
          <w:rFonts w:ascii="Calibri" w:eastAsia="Calibri" w:hAnsi="Calibri" w:cs="Calibri"/>
          <w:color w:val="000000"/>
          <w:sz w:val="24"/>
          <w:szCs w:val="24"/>
          <w:lang w:eastAsia="tr-TR"/>
        </w:rPr>
      </w:pPr>
      <w:r w:rsidRPr="00B272D9">
        <w:rPr>
          <w:rFonts w:ascii="Calibri" w:eastAsia="Calibri" w:hAnsi="Calibri" w:cs="Calibri"/>
          <w:b/>
          <w:sz w:val="24"/>
          <w:szCs w:val="24"/>
          <w:lang w:eastAsia="tr-TR"/>
        </w:rPr>
        <w:t>OKULUMUZUN KONUMU</w:t>
      </w:r>
    </w:p>
    <w:p w:rsidR="00A66F2B" w:rsidRPr="00B272D9" w:rsidRDefault="00A66F2B" w:rsidP="0094060D">
      <w:pPr>
        <w:rPr>
          <w:sz w:val="24"/>
          <w:szCs w:val="24"/>
        </w:rPr>
      </w:pPr>
    </w:p>
    <w:p w:rsidR="009C0BD3" w:rsidRPr="00B272D9" w:rsidRDefault="009C0BD3" w:rsidP="0094060D">
      <w:pPr>
        <w:rPr>
          <w:noProof/>
          <w:sz w:val="24"/>
          <w:szCs w:val="24"/>
          <w:lang w:eastAsia="tr-TR"/>
        </w:rPr>
      </w:pPr>
    </w:p>
    <w:p w:rsidR="00B10BAC" w:rsidRPr="00B272D9" w:rsidRDefault="009C0BD3" w:rsidP="0094060D">
      <w:pPr>
        <w:rPr>
          <w:sz w:val="24"/>
          <w:szCs w:val="24"/>
        </w:rPr>
      </w:pPr>
      <w:r w:rsidRPr="00B272D9">
        <w:rPr>
          <w:noProof/>
          <w:sz w:val="24"/>
          <w:szCs w:val="24"/>
          <w:lang w:eastAsia="tr-TR"/>
        </w:rPr>
        <w:drawing>
          <wp:inline distT="0" distB="0" distL="0" distR="0" wp14:anchorId="77C7C442" wp14:editId="62C712D0">
            <wp:extent cx="5524500" cy="31623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461" r="298" b="13181"/>
                    <a:stretch/>
                  </pic:blipFill>
                  <pic:spPr bwMode="auto">
                    <a:xfrm>
                      <a:off x="0" y="0"/>
                      <a:ext cx="5524500" cy="3162300"/>
                    </a:xfrm>
                    <a:prstGeom prst="rect">
                      <a:avLst/>
                    </a:prstGeom>
                    <a:ln>
                      <a:noFill/>
                    </a:ln>
                    <a:extLst>
                      <a:ext uri="{53640926-AAD7-44D8-BBD7-CCE9431645EC}">
                        <a14:shadowObscured xmlns:a14="http://schemas.microsoft.com/office/drawing/2010/main"/>
                      </a:ext>
                    </a:extLst>
                  </pic:spPr>
                </pic:pic>
              </a:graphicData>
            </a:graphic>
          </wp:inline>
        </w:drawing>
      </w:r>
    </w:p>
    <w:p w:rsidR="009C0BD3" w:rsidRPr="00B272D9" w:rsidRDefault="009C0BD3" w:rsidP="0094060D">
      <w:pPr>
        <w:rPr>
          <w:b/>
          <w:sz w:val="24"/>
          <w:szCs w:val="24"/>
        </w:rPr>
      </w:pPr>
      <w:r w:rsidRPr="00B272D9">
        <w:rPr>
          <w:b/>
          <w:sz w:val="24"/>
          <w:szCs w:val="24"/>
        </w:rPr>
        <w:t>OKULUN FİZİKİ BİLGİLERİ</w:t>
      </w:r>
    </w:p>
    <w:tbl>
      <w:tblPr>
        <w:tblStyle w:val="TabloKlavuzu"/>
        <w:tblW w:w="0" w:type="auto"/>
        <w:tblLook w:val="04A0" w:firstRow="1" w:lastRow="0" w:firstColumn="1" w:lastColumn="0" w:noHBand="0" w:noVBand="1"/>
      </w:tblPr>
      <w:tblGrid>
        <w:gridCol w:w="2533"/>
        <w:gridCol w:w="1876"/>
        <w:gridCol w:w="2713"/>
        <w:gridCol w:w="1940"/>
      </w:tblGrid>
      <w:tr w:rsidR="00065790" w:rsidRPr="00B272D9" w:rsidTr="00065790">
        <w:tc>
          <w:tcPr>
            <w:tcW w:w="2533" w:type="dxa"/>
          </w:tcPr>
          <w:p w:rsidR="009C0BD3" w:rsidRPr="00B272D9" w:rsidRDefault="009C0BD3" w:rsidP="0094060D">
            <w:pPr>
              <w:rPr>
                <w:sz w:val="24"/>
                <w:szCs w:val="24"/>
              </w:rPr>
            </w:pPr>
            <w:r w:rsidRPr="00B272D9">
              <w:rPr>
                <w:sz w:val="24"/>
                <w:szCs w:val="24"/>
              </w:rPr>
              <w:t>Mescit</w:t>
            </w:r>
          </w:p>
        </w:tc>
        <w:tc>
          <w:tcPr>
            <w:tcW w:w="1876" w:type="dxa"/>
          </w:tcPr>
          <w:p w:rsidR="009C0BD3" w:rsidRPr="00B272D9" w:rsidRDefault="009C0BD3" w:rsidP="0094060D">
            <w:pPr>
              <w:rPr>
                <w:sz w:val="24"/>
                <w:szCs w:val="24"/>
              </w:rPr>
            </w:pPr>
            <w:r w:rsidRPr="00B272D9">
              <w:rPr>
                <w:sz w:val="24"/>
                <w:szCs w:val="24"/>
              </w:rPr>
              <w:t>1</w:t>
            </w:r>
          </w:p>
        </w:tc>
        <w:tc>
          <w:tcPr>
            <w:tcW w:w="2713" w:type="dxa"/>
          </w:tcPr>
          <w:p w:rsidR="009C0BD3" w:rsidRPr="00B272D9" w:rsidRDefault="009C0BD3" w:rsidP="0094060D">
            <w:pPr>
              <w:rPr>
                <w:sz w:val="24"/>
                <w:szCs w:val="24"/>
              </w:rPr>
            </w:pPr>
            <w:r w:rsidRPr="00B272D9">
              <w:rPr>
                <w:sz w:val="24"/>
                <w:szCs w:val="24"/>
              </w:rPr>
              <w:t>Kütüphane</w:t>
            </w:r>
          </w:p>
        </w:tc>
        <w:tc>
          <w:tcPr>
            <w:tcW w:w="1940" w:type="dxa"/>
          </w:tcPr>
          <w:p w:rsidR="009C0BD3" w:rsidRPr="00B272D9" w:rsidRDefault="009C0BD3" w:rsidP="0094060D">
            <w:pPr>
              <w:rPr>
                <w:sz w:val="24"/>
                <w:szCs w:val="24"/>
              </w:rPr>
            </w:pPr>
            <w:r w:rsidRPr="00B272D9">
              <w:rPr>
                <w:sz w:val="24"/>
                <w:szCs w:val="24"/>
              </w:rPr>
              <w:t>1</w:t>
            </w:r>
          </w:p>
        </w:tc>
      </w:tr>
      <w:tr w:rsidR="00065790" w:rsidRPr="00B272D9" w:rsidTr="00065790">
        <w:tc>
          <w:tcPr>
            <w:tcW w:w="2533" w:type="dxa"/>
          </w:tcPr>
          <w:p w:rsidR="009C0BD3" w:rsidRPr="00B272D9" w:rsidRDefault="009C0BD3" w:rsidP="0094060D">
            <w:pPr>
              <w:rPr>
                <w:sz w:val="24"/>
                <w:szCs w:val="24"/>
              </w:rPr>
            </w:pPr>
            <w:r w:rsidRPr="00B272D9">
              <w:rPr>
                <w:sz w:val="24"/>
                <w:szCs w:val="24"/>
              </w:rPr>
              <w:t>Rehberlik</w:t>
            </w:r>
          </w:p>
          <w:p w:rsidR="009C0BD3" w:rsidRPr="00B272D9" w:rsidRDefault="009C0BD3" w:rsidP="0094060D">
            <w:pPr>
              <w:rPr>
                <w:sz w:val="24"/>
                <w:szCs w:val="24"/>
              </w:rPr>
            </w:pPr>
            <w:r w:rsidRPr="00B272D9">
              <w:rPr>
                <w:sz w:val="24"/>
                <w:szCs w:val="24"/>
              </w:rPr>
              <w:t>servisi</w:t>
            </w:r>
          </w:p>
        </w:tc>
        <w:tc>
          <w:tcPr>
            <w:tcW w:w="1876" w:type="dxa"/>
          </w:tcPr>
          <w:p w:rsidR="009C0BD3" w:rsidRPr="00B272D9" w:rsidRDefault="009C0BD3" w:rsidP="0094060D">
            <w:pPr>
              <w:rPr>
                <w:sz w:val="24"/>
                <w:szCs w:val="24"/>
              </w:rPr>
            </w:pPr>
            <w:r w:rsidRPr="00B272D9">
              <w:rPr>
                <w:sz w:val="24"/>
                <w:szCs w:val="24"/>
              </w:rPr>
              <w:t>1</w:t>
            </w:r>
          </w:p>
        </w:tc>
        <w:tc>
          <w:tcPr>
            <w:tcW w:w="2713" w:type="dxa"/>
          </w:tcPr>
          <w:p w:rsidR="009C0BD3" w:rsidRPr="00B272D9" w:rsidRDefault="009C0BD3" w:rsidP="0094060D">
            <w:pPr>
              <w:rPr>
                <w:sz w:val="24"/>
                <w:szCs w:val="24"/>
              </w:rPr>
            </w:pPr>
            <w:r w:rsidRPr="00B272D9">
              <w:rPr>
                <w:sz w:val="24"/>
                <w:szCs w:val="24"/>
              </w:rPr>
              <w:t>Kantin</w:t>
            </w:r>
          </w:p>
        </w:tc>
        <w:tc>
          <w:tcPr>
            <w:tcW w:w="1940" w:type="dxa"/>
          </w:tcPr>
          <w:p w:rsidR="009C0BD3" w:rsidRPr="00B272D9" w:rsidRDefault="009C0BD3" w:rsidP="0094060D">
            <w:pPr>
              <w:rPr>
                <w:sz w:val="24"/>
                <w:szCs w:val="24"/>
              </w:rPr>
            </w:pPr>
            <w:r w:rsidRPr="00B272D9">
              <w:rPr>
                <w:sz w:val="24"/>
                <w:szCs w:val="24"/>
              </w:rPr>
              <w:t>1</w:t>
            </w:r>
          </w:p>
        </w:tc>
      </w:tr>
      <w:tr w:rsidR="00065790" w:rsidRPr="00B272D9" w:rsidTr="00065790">
        <w:tc>
          <w:tcPr>
            <w:tcW w:w="2533" w:type="dxa"/>
          </w:tcPr>
          <w:p w:rsidR="009C0BD3" w:rsidRPr="00B272D9" w:rsidRDefault="009C0BD3" w:rsidP="0094060D">
            <w:pPr>
              <w:rPr>
                <w:sz w:val="24"/>
                <w:szCs w:val="24"/>
              </w:rPr>
            </w:pPr>
            <w:r w:rsidRPr="00B272D9">
              <w:rPr>
                <w:sz w:val="24"/>
                <w:szCs w:val="24"/>
              </w:rPr>
              <w:t>Öğretmen odası</w:t>
            </w:r>
          </w:p>
        </w:tc>
        <w:tc>
          <w:tcPr>
            <w:tcW w:w="1876" w:type="dxa"/>
          </w:tcPr>
          <w:p w:rsidR="009C0BD3" w:rsidRPr="00B272D9" w:rsidRDefault="009C0BD3" w:rsidP="0094060D">
            <w:pPr>
              <w:rPr>
                <w:sz w:val="24"/>
                <w:szCs w:val="24"/>
              </w:rPr>
            </w:pPr>
            <w:r w:rsidRPr="00B272D9">
              <w:rPr>
                <w:sz w:val="24"/>
                <w:szCs w:val="24"/>
              </w:rPr>
              <w:t>1</w:t>
            </w:r>
          </w:p>
        </w:tc>
        <w:tc>
          <w:tcPr>
            <w:tcW w:w="2713" w:type="dxa"/>
          </w:tcPr>
          <w:p w:rsidR="009C0BD3" w:rsidRPr="00B272D9" w:rsidRDefault="009C0BD3" w:rsidP="0094060D">
            <w:pPr>
              <w:rPr>
                <w:sz w:val="24"/>
                <w:szCs w:val="24"/>
              </w:rPr>
            </w:pPr>
            <w:r w:rsidRPr="00B272D9">
              <w:rPr>
                <w:sz w:val="24"/>
                <w:szCs w:val="24"/>
              </w:rPr>
              <w:t>Atölyeler</w:t>
            </w:r>
          </w:p>
        </w:tc>
        <w:tc>
          <w:tcPr>
            <w:tcW w:w="1940" w:type="dxa"/>
          </w:tcPr>
          <w:p w:rsidR="009C0BD3" w:rsidRPr="00B272D9" w:rsidRDefault="009C0BD3" w:rsidP="0094060D">
            <w:pPr>
              <w:rPr>
                <w:sz w:val="24"/>
                <w:szCs w:val="24"/>
              </w:rPr>
            </w:pPr>
            <w:r w:rsidRPr="00B272D9">
              <w:rPr>
                <w:sz w:val="24"/>
                <w:szCs w:val="24"/>
              </w:rPr>
              <w:t>3</w:t>
            </w:r>
          </w:p>
        </w:tc>
      </w:tr>
      <w:tr w:rsidR="00065790" w:rsidRPr="00B272D9" w:rsidTr="00065790">
        <w:tc>
          <w:tcPr>
            <w:tcW w:w="2533" w:type="dxa"/>
          </w:tcPr>
          <w:p w:rsidR="009C0BD3" w:rsidRPr="00B272D9" w:rsidRDefault="009C0BD3" w:rsidP="0094060D">
            <w:pPr>
              <w:rPr>
                <w:sz w:val="24"/>
                <w:szCs w:val="24"/>
              </w:rPr>
            </w:pPr>
            <w:r w:rsidRPr="00B272D9">
              <w:rPr>
                <w:sz w:val="24"/>
                <w:szCs w:val="24"/>
              </w:rPr>
              <w:t>İdari odalar</w:t>
            </w:r>
          </w:p>
        </w:tc>
        <w:tc>
          <w:tcPr>
            <w:tcW w:w="1876" w:type="dxa"/>
          </w:tcPr>
          <w:p w:rsidR="009C0BD3" w:rsidRPr="00B272D9" w:rsidRDefault="009C0BD3" w:rsidP="0094060D">
            <w:pPr>
              <w:rPr>
                <w:sz w:val="24"/>
                <w:szCs w:val="24"/>
              </w:rPr>
            </w:pPr>
            <w:r w:rsidRPr="00B272D9">
              <w:rPr>
                <w:sz w:val="24"/>
                <w:szCs w:val="24"/>
              </w:rPr>
              <w:t>3</w:t>
            </w:r>
          </w:p>
        </w:tc>
        <w:tc>
          <w:tcPr>
            <w:tcW w:w="2713" w:type="dxa"/>
          </w:tcPr>
          <w:p w:rsidR="009C0BD3" w:rsidRPr="00B272D9" w:rsidRDefault="009C0BD3" w:rsidP="0094060D">
            <w:pPr>
              <w:rPr>
                <w:sz w:val="24"/>
                <w:szCs w:val="24"/>
              </w:rPr>
            </w:pPr>
            <w:r w:rsidRPr="00B272D9">
              <w:rPr>
                <w:sz w:val="24"/>
                <w:szCs w:val="24"/>
              </w:rPr>
              <w:t>Derslik</w:t>
            </w:r>
          </w:p>
        </w:tc>
        <w:tc>
          <w:tcPr>
            <w:tcW w:w="1940" w:type="dxa"/>
          </w:tcPr>
          <w:p w:rsidR="009C0BD3" w:rsidRPr="00B272D9" w:rsidRDefault="009C0BD3" w:rsidP="0094060D">
            <w:pPr>
              <w:rPr>
                <w:sz w:val="24"/>
                <w:szCs w:val="24"/>
              </w:rPr>
            </w:pPr>
            <w:r w:rsidRPr="00B272D9">
              <w:rPr>
                <w:sz w:val="24"/>
                <w:szCs w:val="24"/>
              </w:rPr>
              <w:t>13</w:t>
            </w:r>
          </w:p>
        </w:tc>
      </w:tr>
    </w:tbl>
    <w:p w:rsidR="00DD5428" w:rsidRPr="00B272D9" w:rsidRDefault="00065790" w:rsidP="0094060D">
      <w:pPr>
        <w:rPr>
          <w:b/>
          <w:sz w:val="24"/>
          <w:szCs w:val="24"/>
        </w:rPr>
      </w:pPr>
      <w:r w:rsidRPr="00B272D9">
        <w:rPr>
          <w:b/>
          <w:sz w:val="24"/>
          <w:szCs w:val="24"/>
        </w:rPr>
        <w:t xml:space="preserve">               </w:t>
      </w:r>
    </w:p>
    <w:p w:rsidR="00B272D9" w:rsidRDefault="00B272D9" w:rsidP="0094060D">
      <w:pPr>
        <w:rPr>
          <w:b/>
          <w:sz w:val="24"/>
          <w:szCs w:val="24"/>
        </w:rPr>
      </w:pPr>
    </w:p>
    <w:p w:rsidR="003856FB" w:rsidRPr="00B272D9" w:rsidRDefault="003856FB" w:rsidP="0094060D">
      <w:pPr>
        <w:rPr>
          <w:b/>
          <w:sz w:val="24"/>
          <w:szCs w:val="24"/>
        </w:rPr>
      </w:pPr>
      <w:r w:rsidRPr="00B272D9">
        <w:rPr>
          <w:b/>
          <w:sz w:val="24"/>
          <w:szCs w:val="24"/>
        </w:rPr>
        <w:lastRenderedPageBreak/>
        <w:t>OKULUMUZDAN KARELER</w:t>
      </w:r>
      <w:r w:rsidR="00065790" w:rsidRPr="00B272D9">
        <w:rPr>
          <w:b/>
          <w:sz w:val="24"/>
          <w:szCs w:val="24"/>
        </w:rPr>
        <w:t xml:space="preserve">      </w:t>
      </w:r>
    </w:p>
    <w:p w:rsidR="00F1772A" w:rsidRPr="00B272D9" w:rsidRDefault="00F1772A" w:rsidP="0094060D">
      <w:pPr>
        <w:rPr>
          <w:noProof/>
          <w:sz w:val="24"/>
          <w:szCs w:val="24"/>
          <w:lang w:eastAsia="tr-TR"/>
        </w:rPr>
      </w:pPr>
      <w:r w:rsidRPr="00B272D9">
        <w:rPr>
          <w:b/>
          <w:noProof/>
          <w:sz w:val="24"/>
          <w:szCs w:val="24"/>
          <w:lang w:eastAsia="tr-TR"/>
        </w:rPr>
        <w:drawing>
          <wp:inline distT="0" distB="0" distL="0" distR="0" wp14:anchorId="75CE131E" wp14:editId="7DC057C9">
            <wp:extent cx="2847370" cy="1938215"/>
            <wp:effectExtent l="0" t="0" r="0" b="5080"/>
            <wp:docPr id="34" name="Resim 34" descr="C:\Users\ADA\Desktop\1TT9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A\Desktop\1TT9L.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9526" cy="1946490"/>
                    </a:xfrm>
                    <a:prstGeom prst="rect">
                      <a:avLst/>
                    </a:prstGeom>
                    <a:noFill/>
                    <a:ln>
                      <a:noFill/>
                    </a:ln>
                  </pic:spPr>
                </pic:pic>
              </a:graphicData>
            </a:graphic>
          </wp:inline>
        </w:drawing>
      </w:r>
      <w:r w:rsidR="003856FB" w:rsidRPr="00B272D9">
        <w:rPr>
          <w:noProof/>
          <w:sz w:val="24"/>
          <w:szCs w:val="24"/>
          <w:lang w:eastAsia="tr-TR"/>
        </w:rPr>
        <w:t xml:space="preserve">    </w:t>
      </w:r>
      <w:r w:rsidRPr="00B272D9">
        <w:rPr>
          <w:noProof/>
          <w:sz w:val="24"/>
          <w:szCs w:val="24"/>
          <w:lang w:eastAsia="tr-TR"/>
        </w:rPr>
        <w:drawing>
          <wp:inline distT="0" distB="0" distL="0" distR="0" wp14:anchorId="56F4BDD1" wp14:editId="0622E840">
            <wp:extent cx="2656840" cy="1941186"/>
            <wp:effectExtent l="0" t="0" r="0" b="2540"/>
            <wp:docPr id="39" name="Resim 39" descr="C:\Users\ADA\Desktop\4R4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A\Desktop\4R46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6169" cy="1962615"/>
                    </a:xfrm>
                    <a:prstGeom prst="rect">
                      <a:avLst/>
                    </a:prstGeom>
                    <a:noFill/>
                    <a:ln>
                      <a:noFill/>
                    </a:ln>
                  </pic:spPr>
                </pic:pic>
              </a:graphicData>
            </a:graphic>
          </wp:inline>
        </w:drawing>
      </w:r>
    </w:p>
    <w:p w:rsidR="00F1772A" w:rsidRPr="00B272D9" w:rsidRDefault="00F1772A" w:rsidP="0094060D">
      <w:pPr>
        <w:rPr>
          <w:noProof/>
          <w:sz w:val="24"/>
          <w:szCs w:val="24"/>
          <w:lang w:eastAsia="tr-TR"/>
        </w:rPr>
      </w:pPr>
      <w:r w:rsidRPr="00B272D9">
        <w:rPr>
          <w:noProof/>
          <w:sz w:val="24"/>
          <w:szCs w:val="24"/>
          <w:lang w:eastAsia="tr-TR"/>
        </w:rPr>
        <w:drawing>
          <wp:inline distT="0" distB="0" distL="0" distR="0" wp14:anchorId="7001DA56" wp14:editId="1221F827">
            <wp:extent cx="2830665" cy="2011218"/>
            <wp:effectExtent l="0" t="0" r="8255" b="8255"/>
            <wp:docPr id="38" name="Resim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2019" cy="2019285"/>
                    </a:xfrm>
                    <a:prstGeom prst="rect">
                      <a:avLst/>
                    </a:prstGeom>
                    <a:noFill/>
                    <a:ln>
                      <a:noFill/>
                    </a:ln>
                  </pic:spPr>
                </pic:pic>
              </a:graphicData>
            </a:graphic>
          </wp:inline>
        </w:drawing>
      </w:r>
      <w:r w:rsidRPr="00B272D9">
        <w:rPr>
          <w:noProof/>
          <w:sz w:val="24"/>
          <w:szCs w:val="24"/>
          <w:lang w:eastAsia="tr-TR"/>
        </w:rPr>
        <w:t xml:space="preserve">     </w:t>
      </w:r>
      <w:r w:rsidRPr="00B272D9">
        <w:rPr>
          <w:noProof/>
          <w:sz w:val="24"/>
          <w:szCs w:val="24"/>
          <w:lang w:eastAsia="tr-TR"/>
        </w:rPr>
        <w:drawing>
          <wp:inline distT="0" distB="0" distL="0" distR="0" wp14:anchorId="7E28FCA9" wp14:editId="0571CFB8">
            <wp:extent cx="2679589" cy="2026920"/>
            <wp:effectExtent l="0" t="0" r="6985" b="0"/>
            <wp:docPr id="37" name="Resim 37"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i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9501" cy="2041982"/>
                    </a:xfrm>
                    <a:prstGeom prst="rect">
                      <a:avLst/>
                    </a:prstGeom>
                    <a:noFill/>
                    <a:ln>
                      <a:noFill/>
                    </a:ln>
                  </pic:spPr>
                </pic:pic>
              </a:graphicData>
            </a:graphic>
          </wp:inline>
        </w:drawing>
      </w:r>
    </w:p>
    <w:p w:rsidR="006D427D" w:rsidRDefault="00F1772A" w:rsidP="0094060D">
      <w:pPr>
        <w:rPr>
          <w:b/>
          <w:color w:val="000000" w:themeColor="text1"/>
          <w:sz w:val="24"/>
          <w:szCs w:val="24"/>
        </w:rPr>
      </w:pPr>
      <w:r w:rsidRPr="00B272D9">
        <w:rPr>
          <w:b/>
          <w:color w:val="000000" w:themeColor="text1"/>
          <w:sz w:val="24"/>
          <w:szCs w:val="24"/>
        </w:rPr>
        <w:t xml:space="preserve">    </w:t>
      </w:r>
    </w:p>
    <w:p w:rsidR="006D427D" w:rsidRDefault="006D427D" w:rsidP="0094060D">
      <w:pPr>
        <w:rPr>
          <w:b/>
          <w:color w:val="000000" w:themeColor="text1"/>
          <w:sz w:val="24"/>
          <w:szCs w:val="24"/>
        </w:rPr>
      </w:pPr>
    </w:p>
    <w:p w:rsidR="006D427D" w:rsidRDefault="006D427D" w:rsidP="0094060D">
      <w:pPr>
        <w:rPr>
          <w:b/>
          <w:color w:val="000000" w:themeColor="text1"/>
          <w:sz w:val="24"/>
          <w:szCs w:val="24"/>
        </w:rPr>
      </w:pPr>
    </w:p>
    <w:p w:rsidR="006D427D" w:rsidRDefault="006D427D" w:rsidP="0094060D">
      <w:pPr>
        <w:rPr>
          <w:b/>
          <w:color w:val="000000" w:themeColor="text1"/>
          <w:sz w:val="24"/>
          <w:szCs w:val="24"/>
        </w:rPr>
      </w:pPr>
    </w:p>
    <w:p w:rsidR="00F1772A" w:rsidRPr="00B272D9" w:rsidRDefault="007F3F1D" w:rsidP="0094060D">
      <w:pPr>
        <w:rPr>
          <w:b/>
          <w:color w:val="000000" w:themeColor="text1"/>
          <w:sz w:val="24"/>
          <w:szCs w:val="24"/>
        </w:rPr>
      </w:pPr>
      <w:r w:rsidRPr="00B272D9">
        <w:rPr>
          <w:b/>
          <w:color w:val="000000" w:themeColor="text1"/>
          <w:sz w:val="24"/>
          <w:szCs w:val="24"/>
        </w:rPr>
        <w:t xml:space="preserve"> </w:t>
      </w:r>
      <w:r w:rsidR="00B10BAC" w:rsidRPr="00B272D9">
        <w:rPr>
          <w:b/>
          <w:color w:val="000000" w:themeColor="text1"/>
          <w:sz w:val="24"/>
          <w:szCs w:val="24"/>
        </w:rPr>
        <w:t xml:space="preserve">  OKULUMUZDA BULUNAN ALAN BİLGİLERİ </w:t>
      </w:r>
    </w:p>
    <w:p w:rsidR="007F3F1D" w:rsidRPr="007F3F1D" w:rsidRDefault="007F3F1D" w:rsidP="007F3F1D">
      <w:pPr>
        <w:shd w:val="clear" w:color="auto" w:fill="FFFFFF"/>
        <w:spacing w:before="300" w:after="300" w:line="240" w:lineRule="auto"/>
        <w:outlineLvl w:val="0"/>
        <w:rPr>
          <w:rFonts w:ascii="MyriadPro" w:eastAsia="Times New Roman" w:hAnsi="MyriadPro" w:cs="Times New Roman"/>
          <w:b/>
          <w:bCs/>
          <w:color w:val="000000" w:themeColor="text1"/>
          <w:kern w:val="36"/>
          <w:sz w:val="24"/>
          <w:szCs w:val="24"/>
          <w:lang w:eastAsia="tr-TR"/>
        </w:rPr>
      </w:pPr>
      <w:r w:rsidRPr="007F3F1D">
        <w:rPr>
          <w:rFonts w:ascii="MyriadPro" w:eastAsia="Times New Roman" w:hAnsi="MyriadPro" w:cs="Times New Roman"/>
          <w:b/>
          <w:bCs/>
          <w:color w:val="000000" w:themeColor="text1"/>
          <w:kern w:val="36"/>
          <w:sz w:val="24"/>
          <w:szCs w:val="24"/>
          <w:lang w:eastAsia="tr-TR"/>
        </w:rPr>
        <w:t>Bilişim Teknolojileri Alanı</w:t>
      </w:r>
    </w:p>
    <w:p w:rsidR="007F3F1D" w:rsidRPr="007F3F1D" w:rsidRDefault="007F3F1D" w:rsidP="007F3F1D">
      <w:pPr>
        <w:shd w:val="clear" w:color="auto" w:fill="FFFFFF"/>
        <w:spacing w:before="100" w:beforeAutospacing="1" w:after="100" w:afterAutospacing="1" w:line="240" w:lineRule="auto"/>
        <w:rPr>
          <w:rFonts w:ascii="MyriadPro" w:eastAsia="Times New Roman" w:hAnsi="MyriadPro" w:cs="Times New Roman"/>
          <w:color w:val="212529"/>
          <w:sz w:val="24"/>
          <w:szCs w:val="24"/>
          <w:lang w:eastAsia="tr-TR"/>
        </w:rPr>
      </w:pPr>
      <w:r w:rsidRPr="007F3F1D">
        <w:rPr>
          <w:rFonts w:ascii="MyriadPro" w:eastAsia="Times New Roman" w:hAnsi="MyriadPro" w:cs="Times New Roman"/>
          <w:color w:val="212529"/>
          <w:sz w:val="24"/>
          <w:szCs w:val="24"/>
          <w:lang w:eastAsia="tr-TR"/>
        </w:rPr>
        <w:t>Bilişim Teknolojileri alanı altında yer alan dalların yeterliklerini kazandırmaya yönelik eğitim ve öğretim verilen alandır.Bilişim Teknolojileri alanı altında yer alan dallarda, sektörün ihtiyaçları ve bilimsel ve teknolojik gelişmeler doğrultusunda gerekli olan mesleki yeterlikleri kazandıran nitelikli meslek elemanlarını yetiştirmek amaçlanmaktadır.</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Alanın Tanımı:</w:t>
      </w:r>
      <w:r w:rsidRPr="007F3F1D">
        <w:rPr>
          <w:rFonts w:ascii="Arial" w:eastAsia="Times New Roman" w:hAnsi="Arial" w:cs="Arial"/>
          <w:color w:val="000000" w:themeColor="text1"/>
          <w:sz w:val="24"/>
          <w:szCs w:val="24"/>
          <w:lang w:eastAsia="tr-TR"/>
        </w:rPr>
        <w:t> Bilişim Teknolojileri alanı altında yer alan dalların yeterliklerini kazandırmaya yönelik eğitim ve öğretim verilen alandır.</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Alanın Amacı:</w:t>
      </w:r>
      <w:r w:rsidRPr="007F3F1D">
        <w:rPr>
          <w:rFonts w:ascii="Arial" w:eastAsia="Times New Roman" w:hAnsi="Arial" w:cs="Arial"/>
          <w:color w:val="000000" w:themeColor="text1"/>
          <w:sz w:val="24"/>
          <w:szCs w:val="24"/>
          <w:lang w:eastAsia="tr-TR"/>
        </w:rPr>
        <w:t> Bilişim Teknolojileri alanı altında yer alan dallarda, sektörün ihtiyaçları ve bilimsel ve teknolojik gelişmeler doğrultusunda gerekli olan mesleki yeterlikleri kazandıran nitelikli meslek elemanlarını yetiştirmek amaçlanmaktadır.</w:t>
      </w:r>
    </w:p>
    <w:p w:rsidR="007F3F1D" w:rsidRPr="00B272D9"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 </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Dal Programları:</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lastRenderedPageBreak/>
        <w:br/>
        <w:t>1.Web Programcılığı</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Tanımı:</w:t>
      </w:r>
      <w:r w:rsidRPr="007F3F1D">
        <w:rPr>
          <w:rFonts w:ascii="Arial" w:eastAsia="Times New Roman" w:hAnsi="Arial" w:cs="Arial"/>
          <w:color w:val="000000" w:themeColor="text1"/>
          <w:sz w:val="24"/>
          <w:szCs w:val="24"/>
          <w:lang w:eastAsia="tr-TR"/>
        </w:rPr>
        <w:t> Bilgisayar sistemlerinin donanım ve yazılım olarak kurulumu bilgilerinin yanında, web sayfası tasarımına ve programlama dilleri yardımıyla etkileşimli web uygulamaları hazırlanmasına yönelik eğitim ve öğretim verilen daldır.</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 </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Amacı:</w:t>
      </w:r>
      <w:r w:rsidRPr="007F3F1D">
        <w:rPr>
          <w:rFonts w:ascii="Arial" w:eastAsia="Times New Roman" w:hAnsi="Arial" w:cs="Arial"/>
          <w:color w:val="000000" w:themeColor="text1"/>
          <w:sz w:val="24"/>
          <w:szCs w:val="24"/>
          <w:lang w:eastAsia="tr-TR"/>
        </w:rPr>
        <w:t> Bilgisayar sistemlerinin donanım ve yazılım olarak kurulumu bilgilerinin yanında web sayfası tasarımı ve programlama dilleri yardımıyla etkileşimli web uygulamaları hazırlama yeterliklerine sahip teknik elemanlar yetiştirmek,amaçlanmaktadır.</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 </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2. Veri Tabanı Programcılığı</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Tanımı :</w:t>
      </w:r>
      <w:r w:rsidRPr="007F3F1D">
        <w:rPr>
          <w:rFonts w:ascii="Arial" w:eastAsia="Times New Roman" w:hAnsi="Arial" w:cs="Arial"/>
          <w:color w:val="000000" w:themeColor="text1"/>
          <w:sz w:val="24"/>
          <w:szCs w:val="24"/>
          <w:lang w:eastAsia="tr-TR"/>
        </w:rPr>
        <w:t> Bilgisayar sistemlerinin donanım ve yazılım kurulumu,veri tabanı ve programlama dilinin kurulumu, veri tabanının oluşturulması ve yönetimi, yazılım geliştirme, hata giderme, bakım ve yedek almaya yönelik eğitim ve öğretim verilen daldır.</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 </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Amacı :</w:t>
      </w:r>
      <w:r w:rsidRPr="007F3F1D">
        <w:rPr>
          <w:rFonts w:ascii="Arial" w:eastAsia="Times New Roman" w:hAnsi="Arial" w:cs="Arial"/>
          <w:color w:val="000000" w:themeColor="text1"/>
          <w:sz w:val="24"/>
          <w:szCs w:val="24"/>
          <w:lang w:eastAsia="tr-TR"/>
        </w:rPr>
        <w:t> Bilgisayar sistemlerinin donanım ve yazılım kurulumu, veri tabanı ve programlama dilinin kurulumu, veri tabanının oluşturulması ve yönetimi, yazılım geliştirme, hata giderme, bakım yapma, yedek alma yeterliklerine sahip teknik elemanlar yetiştirmek amaçlanmaktadır.</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 </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br/>
        <w:t>3. Bilgisayar Teknik Servisi</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Tanımı:</w:t>
      </w:r>
      <w:r w:rsidRPr="007F3F1D">
        <w:rPr>
          <w:rFonts w:ascii="Arial" w:eastAsia="Times New Roman" w:hAnsi="Arial" w:cs="Arial"/>
          <w:color w:val="000000" w:themeColor="text1"/>
          <w:sz w:val="24"/>
          <w:szCs w:val="24"/>
          <w:lang w:eastAsia="tr-TR"/>
        </w:rPr>
        <w:t> Bilgisayar sistemlerinin donanım ve yazılımı kurulumu, bakım ve arıza giderme işlemleri ve bilgisayar ile kontrol edilebilen sistemler kurmaya yönelik eğitim ve öğretim verilen daldır.</w:t>
      </w:r>
      <w:r w:rsidRPr="007F3F1D">
        <w:rPr>
          <w:rFonts w:ascii="MyriadPro" w:eastAsia="Times New Roman" w:hAnsi="MyriadPro" w:cs="Arial"/>
          <w:color w:val="000000" w:themeColor="text1"/>
          <w:sz w:val="24"/>
          <w:szCs w:val="24"/>
          <w:lang w:eastAsia="tr-TR"/>
        </w:rPr>
        <w:br/>
      </w:r>
      <w:r w:rsidRPr="007F3F1D">
        <w:rPr>
          <w:rFonts w:ascii="Arial" w:eastAsia="Times New Roman" w:hAnsi="Arial" w:cs="Arial"/>
          <w:color w:val="000000" w:themeColor="text1"/>
          <w:sz w:val="24"/>
          <w:szCs w:val="24"/>
          <w:lang w:eastAsia="tr-TR"/>
        </w:rPr>
        <w:t> </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Amacı:</w:t>
      </w:r>
      <w:r w:rsidRPr="007F3F1D">
        <w:rPr>
          <w:rFonts w:ascii="Arial" w:eastAsia="Times New Roman" w:hAnsi="Arial" w:cs="Arial"/>
          <w:color w:val="000000" w:themeColor="text1"/>
          <w:sz w:val="24"/>
          <w:szCs w:val="24"/>
          <w:lang w:eastAsia="tr-TR"/>
        </w:rPr>
        <w:t> Bilgisayar sistemlerinin donanım ve yazılımı kurulumu, arıza giderme ve kontrol sistemleri devreleri yapma yeterliklerine sahip meslek elemanları yetiştirmek amaçlanmaktadır.</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 </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br/>
        <w:t>4. Ağ İşletmenliği ve Siber Güvenlik Dalı</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Tanımı:</w:t>
      </w:r>
      <w:r w:rsidRPr="007F3F1D">
        <w:rPr>
          <w:rFonts w:ascii="Arial" w:eastAsia="Times New Roman" w:hAnsi="Arial" w:cs="Arial"/>
          <w:color w:val="000000" w:themeColor="text1"/>
          <w:sz w:val="24"/>
          <w:szCs w:val="24"/>
          <w:lang w:eastAsia="tr-TR"/>
        </w:rPr>
        <w:t> Bilgisayar sistemlerinin donanım ve yazılım kurulumu, ağ sistemlerinin kurulumu, yönetimi ve ağ ortamı üzerinde yaşanabilecek sorunlar, çözüm yolları ve geniş ağ sistemleri yönetimine yönelik eğitim ve öğretim verilen daldır.</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Amacı :</w:t>
      </w:r>
      <w:r w:rsidRPr="007F3F1D">
        <w:rPr>
          <w:rFonts w:ascii="Arial" w:eastAsia="Times New Roman" w:hAnsi="Arial" w:cs="Arial"/>
          <w:color w:val="000000" w:themeColor="text1"/>
          <w:sz w:val="24"/>
          <w:szCs w:val="24"/>
          <w:lang w:eastAsia="tr-TR"/>
        </w:rPr>
        <w:t> Bilgisayar sistemlerinin donanım ve yazılım kurulumu, ağ sistemlerinin kurulumu, yönetimi ve ağ ortamı üzerinde yaşanabilecek sorunlar, çözüm yolları, geniş ağ sistemleri için yönlendirme ve yönlendirme yönetimi yapma yeterliklerine sahip meslek elemanları yetiştirmek amaçlanmaktadır.</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 </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Giriş Koşulları</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Öğrencilerin sağlık durumu, Bilişim Teknolojileri alanı altında yer alan mesleklerin gerektirdiği isleri yapmaya uygun olmalıdır.</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 </w:t>
      </w:r>
    </w:p>
    <w:p w:rsidR="007F3F1D" w:rsidRDefault="007F3F1D" w:rsidP="007F3F1D">
      <w:pPr>
        <w:shd w:val="clear" w:color="auto" w:fill="FFFFFF"/>
        <w:spacing w:after="0" w:line="225" w:lineRule="atLeast"/>
        <w:jc w:val="both"/>
        <w:rPr>
          <w:rFonts w:ascii="MyriadPro" w:eastAsia="Times New Roman" w:hAnsi="MyriadPro" w:cs="Arial"/>
          <w:b/>
          <w:bCs/>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lastRenderedPageBreak/>
        <w:t>İSTİHDAM ALANLARI</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Bilişim Teknolojileri alanından mezun olan öğrenciler, seçtikleri dal/meslekte kazandıkları yeterlikler doğrultusunda;</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1. Bilgisayar teknik servisi hizmeti veren bilgisayar firmalarında, kamu kurum ve kuruluşlarında,</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2. Ağ kurulum ve yönetimi hizmeti veren ya da bu hizmete ihtiyaç duyan firma, kamu kurum ve kuruluşlarında,</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3. Kullanıcı ara yüzüne sahip uygulama ve veri tabanı programları kullanımı ve yönetimi hizmeti veren ya da bu hizmetlere ihtiyaç duyan firma, kamu kurum ve kuruluşlarında,</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4. Web tasarımı hizmeti veren veya web ortamında çalışan etkileşimli programlar hazırlayan yazılım şirketlerinde ya da bu hizmetlere ihtiyaç duyan firma, kamu kurum ve kuruluşlarında vb. yerlerde çalışabilirler.</w:t>
      </w:r>
    </w:p>
    <w:p w:rsidR="007F3F1D" w:rsidRPr="00B272D9" w:rsidRDefault="007F3F1D" w:rsidP="007F3F1D">
      <w:pPr>
        <w:shd w:val="clear" w:color="auto" w:fill="FFFFFF"/>
        <w:spacing w:after="0" w:line="225" w:lineRule="atLeast"/>
        <w:jc w:val="both"/>
        <w:rPr>
          <w:rFonts w:ascii="MyriadPro" w:eastAsia="Times New Roman" w:hAnsi="MyriadPro" w:cs="Arial"/>
          <w:color w:val="000000" w:themeColor="text1"/>
          <w:sz w:val="24"/>
          <w:szCs w:val="24"/>
          <w:lang w:eastAsia="tr-TR"/>
        </w:rPr>
      </w:pP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color w:val="000000" w:themeColor="text1"/>
          <w:sz w:val="24"/>
          <w:szCs w:val="24"/>
          <w:lang w:eastAsia="tr-TR"/>
        </w:rPr>
        <w:br/>
      </w:r>
      <w:r w:rsidRPr="007F3F1D">
        <w:rPr>
          <w:rFonts w:ascii="MyriadPro" w:eastAsia="Times New Roman" w:hAnsi="MyriadPro" w:cs="Arial"/>
          <w:b/>
          <w:bCs/>
          <w:color w:val="000000" w:themeColor="text1"/>
          <w:sz w:val="24"/>
          <w:szCs w:val="24"/>
          <w:lang w:eastAsia="tr-TR"/>
        </w:rPr>
        <w:t>Yatay ve Dikey Geçişler</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Program; geniş tabanlı ve modüler yapıda düzenlendiğinden, Mesleki ve Teknik Eğitim Yönetmeliği çerçevesinde yatay ve dikey geçislere olanak sağlanır.</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1. Alan/dalda sertifika, belge ve diplomaya götüren tüm programlar ve dallar arasında geçis yapılabilir. </w:t>
      </w:r>
      <w:r w:rsidRPr="007F3F1D">
        <w:rPr>
          <w:rFonts w:ascii="MyriadPro" w:eastAsia="Times New Roman" w:hAnsi="MyriadPro" w:cs="Arial"/>
          <w:color w:val="000000" w:themeColor="text1"/>
          <w:sz w:val="24"/>
          <w:szCs w:val="24"/>
          <w:lang w:eastAsia="tr-TR"/>
        </w:rPr>
        <w:br/>
      </w:r>
      <w:r w:rsidRPr="007F3F1D">
        <w:rPr>
          <w:rFonts w:ascii="Arial" w:eastAsia="Times New Roman" w:hAnsi="Arial" w:cs="Arial"/>
          <w:color w:val="000000" w:themeColor="text1"/>
          <w:sz w:val="24"/>
          <w:szCs w:val="24"/>
          <w:lang w:eastAsia="tr-TR"/>
        </w:rPr>
        <w:t>2. Diploma almaya hak kazanan öğrenci, Bilişim Teknolojileri alanının devamı niteliğindeki programların veya bu alana en yakın programların uygulandığı meslek yüksek okuluna sınavsız geçis yapabilir ya da sınav sonuçlarına göre diğer yüksek öğrenim kurumlarını tercih edebilir.</w:t>
      </w:r>
    </w:p>
    <w:p w:rsidR="007F3F1D" w:rsidRPr="007F3F1D"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 </w:t>
      </w:r>
    </w:p>
    <w:p w:rsidR="007F3F1D" w:rsidRPr="007F3F1D" w:rsidRDefault="007F3F1D" w:rsidP="007F3F1D">
      <w:pPr>
        <w:shd w:val="clear" w:color="auto" w:fill="FFFFFF"/>
        <w:spacing w:after="0"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İş Birliği Yapılacak Kurum ve Kuruluşlar</w:t>
      </w:r>
    </w:p>
    <w:p w:rsidR="007F3F1D" w:rsidRPr="00B272D9" w:rsidRDefault="007F3F1D" w:rsidP="007F3F1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Öğrenciler, programın gerektirdiği öğretim faaliyetleri, istihdam olanakları ve planlama konularında çevredeki üniversiteler, sivil toplum örgütleri, bilişim sektöründe yer alan firmalar, meslek odaları ve meslek elemanları ile is birliği yapılarak yönlendirilir.</w:t>
      </w:r>
    </w:p>
    <w:p w:rsidR="006D427D" w:rsidRDefault="00F1772A" w:rsidP="006D427D">
      <w:pPr>
        <w:shd w:val="clear" w:color="auto" w:fill="FFFFFF"/>
        <w:spacing w:after="75" w:line="225" w:lineRule="atLeast"/>
        <w:jc w:val="both"/>
        <w:rPr>
          <w:rFonts w:ascii="Arial" w:eastAsia="Times New Roman" w:hAnsi="Arial" w:cs="Arial"/>
          <w:color w:val="000000" w:themeColor="text1"/>
          <w:sz w:val="24"/>
          <w:szCs w:val="24"/>
          <w:lang w:eastAsia="tr-TR"/>
        </w:rPr>
      </w:pPr>
      <w:r w:rsidRPr="00B272D9">
        <w:rPr>
          <w:noProof/>
          <w:sz w:val="24"/>
          <w:szCs w:val="24"/>
          <w:lang w:eastAsia="tr-TR"/>
        </w:rPr>
        <w:drawing>
          <wp:inline distT="0" distB="0" distL="0" distR="0" wp14:anchorId="7086FB0C" wp14:editId="0559F5F2">
            <wp:extent cx="5137707" cy="3315197"/>
            <wp:effectExtent l="0" t="0" r="6350" b="0"/>
            <wp:docPr id="17" name="Resim 17" descr="http://horasanmtal.meb.k12.tr/meb_iys_dosyalar/25/05/972491/resimler/2022_04/19225252_IMG-2021110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orasanmtal.meb.k12.tr/meb_iys_dosyalar/25/05/972491/resimler/2022_04/19225252_IMG-20211104-WA000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0720" cy="3330046"/>
                    </a:xfrm>
                    <a:prstGeom prst="rect">
                      <a:avLst/>
                    </a:prstGeom>
                    <a:noFill/>
                    <a:ln>
                      <a:noFill/>
                    </a:ln>
                  </pic:spPr>
                </pic:pic>
              </a:graphicData>
            </a:graphic>
          </wp:inline>
        </w:drawing>
      </w:r>
    </w:p>
    <w:p w:rsidR="007F3F1D" w:rsidRPr="006D427D" w:rsidRDefault="007F3F1D" w:rsidP="006D427D">
      <w:pPr>
        <w:shd w:val="clear" w:color="auto" w:fill="FFFFFF"/>
        <w:spacing w:after="75" w:line="225" w:lineRule="atLeast"/>
        <w:jc w:val="both"/>
        <w:rPr>
          <w:rFonts w:ascii="Arial" w:eastAsia="Times New Roman" w:hAnsi="Arial" w:cs="Arial"/>
          <w:color w:val="000000" w:themeColor="text1"/>
          <w:sz w:val="24"/>
          <w:szCs w:val="24"/>
          <w:lang w:eastAsia="tr-TR"/>
        </w:rPr>
      </w:pPr>
      <w:r w:rsidRPr="007F3F1D">
        <w:rPr>
          <w:rFonts w:ascii="MyriadPro" w:eastAsia="Times New Roman" w:hAnsi="MyriadPro" w:cs="Times New Roman"/>
          <w:b/>
          <w:bCs/>
          <w:color w:val="000000" w:themeColor="text1"/>
          <w:kern w:val="36"/>
          <w:sz w:val="24"/>
          <w:szCs w:val="24"/>
          <w:lang w:eastAsia="tr-TR"/>
        </w:rPr>
        <w:lastRenderedPageBreak/>
        <w:t>Çocuk Gelişimi ve Eğitimi Alanı</w:t>
      </w:r>
    </w:p>
    <w:p w:rsidR="007F3F1D" w:rsidRPr="007F3F1D" w:rsidRDefault="007F3F1D" w:rsidP="007F3F1D">
      <w:pPr>
        <w:shd w:val="clear" w:color="auto" w:fill="FFFFFF"/>
        <w:spacing w:after="0" w:line="225" w:lineRule="atLeast"/>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Alanın Tanımı:</w:t>
      </w:r>
      <w:r w:rsidRPr="007F3F1D">
        <w:rPr>
          <w:rFonts w:ascii="Arial" w:eastAsia="Times New Roman" w:hAnsi="Arial" w:cs="Arial"/>
          <w:color w:val="000000" w:themeColor="text1"/>
          <w:sz w:val="24"/>
          <w:szCs w:val="24"/>
          <w:lang w:eastAsia="tr-TR"/>
        </w:rPr>
        <w:t> Çocuk Gelişimi ve Eğitimi alanı altında yer alan dalların yeterliklerini kazandırmaya yönelik eğitim ve öğretim verilen alandır.</w:t>
      </w:r>
    </w:p>
    <w:p w:rsidR="007F3F1D" w:rsidRPr="007F3F1D" w:rsidRDefault="007F3F1D" w:rsidP="007F3F1D">
      <w:pPr>
        <w:shd w:val="clear" w:color="auto" w:fill="FFFFFF"/>
        <w:spacing w:after="0" w:line="225" w:lineRule="atLeast"/>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Alanın Amacı:</w:t>
      </w:r>
      <w:r w:rsidRPr="007F3F1D">
        <w:rPr>
          <w:rFonts w:ascii="Arial" w:eastAsia="Times New Roman" w:hAnsi="Arial" w:cs="Arial"/>
          <w:color w:val="000000" w:themeColor="text1"/>
          <w:sz w:val="24"/>
          <w:szCs w:val="24"/>
          <w:lang w:eastAsia="tr-TR"/>
        </w:rPr>
        <w:t> Çocuk Gelişimi ve Eğitimi alanı altında yer alan mesleklerde, sektörün ihtiyaçları, bilimsel ve teknolojik gelişmeler doğrultusunda gerekli olan mesleki yeterlikleri kazanmış nitelikli meslek elemanları yetiştirmek amaçlanmaktadır.</w:t>
      </w:r>
    </w:p>
    <w:p w:rsidR="007F3F1D" w:rsidRDefault="007F3F1D" w:rsidP="007F3F1D">
      <w:pPr>
        <w:shd w:val="clear" w:color="auto" w:fill="FFFFFF"/>
        <w:spacing w:after="0" w:line="225" w:lineRule="atLeast"/>
        <w:rPr>
          <w:rFonts w:ascii="MyriadPro" w:eastAsia="Times New Roman" w:hAnsi="MyriadPro" w:cs="Arial"/>
          <w:b/>
          <w:bCs/>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Alanın Alt Dalları:</w:t>
      </w:r>
    </w:p>
    <w:p w:rsidR="006D427D" w:rsidRPr="007F3F1D" w:rsidRDefault="006D427D" w:rsidP="007F3F1D">
      <w:pPr>
        <w:shd w:val="clear" w:color="auto" w:fill="FFFFFF"/>
        <w:spacing w:after="0" w:line="225" w:lineRule="atLeast"/>
        <w:rPr>
          <w:rFonts w:ascii="Arial" w:eastAsia="Times New Roman" w:hAnsi="Arial" w:cs="Arial"/>
          <w:color w:val="000000" w:themeColor="text1"/>
          <w:sz w:val="24"/>
          <w:szCs w:val="24"/>
          <w:lang w:eastAsia="tr-TR"/>
        </w:rPr>
      </w:pPr>
    </w:p>
    <w:p w:rsidR="007F3F1D" w:rsidRPr="007F3F1D" w:rsidRDefault="007F3F1D" w:rsidP="007F3F1D">
      <w:pPr>
        <w:shd w:val="clear" w:color="auto" w:fill="FFFFFF"/>
        <w:spacing w:after="0" w:line="225" w:lineRule="atLeast"/>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1.Erken Çocukluk Eğitimi Dalı</w:t>
      </w:r>
    </w:p>
    <w:p w:rsidR="007F3F1D" w:rsidRPr="007F3F1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Tanımı: Erken çocukluk öğretmen yardımcısının sahip olduğu, çocuğun gelişim ilkelerine uygun eğitim programını uygulamada öğretmene yardımcı olma yeterliklerini kazandırmaya yönelik eğitim ve öğretim verilen daldır.</w:t>
      </w:r>
    </w:p>
    <w:p w:rsidR="007F3F1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Amacı: Çocuk Gelişimi ve Eğitimi alanında erken çocukluk öğretmen yardımcılığı mesleğinin yeterliklerine sahip meslek elemanları yetiştirmek amaçlanmaktadır.</w:t>
      </w:r>
    </w:p>
    <w:p w:rsidR="007F3F1D" w:rsidRPr="007F3F1D" w:rsidRDefault="007F3F1D" w:rsidP="007F3F1D">
      <w:pPr>
        <w:shd w:val="clear" w:color="auto" w:fill="FFFFFF"/>
        <w:spacing w:after="0" w:line="225" w:lineRule="atLeast"/>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2.Özel Eğitim Dalı</w:t>
      </w:r>
    </w:p>
    <w:p w:rsidR="007F3F1D" w:rsidRPr="007F3F1D" w:rsidRDefault="007F3F1D" w:rsidP="007F3F1D">
      <w:pPr>
        <w:shd w:val="clear" w:color="auto" w:fill="FFFFFF"/>
        <w:spacing w:after="0" w:line="225" w:lineRule="atLeast"/>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Tanımı:</w:t>
      </w:r>
      <w:r w:rsidRPr="007F3F1D">
        <w:rPr>
          <w:rFonts w:ascii="Arial" w:eastAsia="Times New Roman" w:hAnsi="Arial" w:cs="Arial"/>
          <w:color w:val="000000" w:themeColor="text1"/>
          <w:sz w:val="24"/>
          <w:szCs w:val="24"/>
          <w:lang w:eastAsia="tr-TR"/>
        </w:rPr>
        <w:t> Özel eğitimde öğretmen yardımcısının sahip olduğu, özür grubuna uygun eğitim programını uygulamada öğretmene yardımcı olma yeterliklerini kazandırmaya yönelik eğitim ve öğretim verilen daldır.</w:t>
      </w:r>
    </w:p>
    <w:p w:rsidR="007F3F1D" w:rsidRPr="007F3F1D" w:rsidRDefault="007F3F1D" w:rsidP="007F3F1D">
      <w:pPr>
        <w:shd w:val="clear" w:color="auto" w:fill="FFFFFF"/>
        <w:spacing w:after="0" w:line="225" w:lineRule="atLeast"/>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Amacı:</w:t>
      </w:r>
      <w:r w:rsidRPr="007F3F1D">
        <w:rPr>
          <w:rFonts w:ascii="Arial" w:eastAsia="Times New Roman" w:hAnsi="Arial" w:cs="Arial"/>
          <w:color w:val="000000" w:themeColor="text1"/>
          <w:sz w:val="24"/>
          <w:szCs w:val="24"/>
          <w:lang w:eastAsia="tr-TR"/>
        </w:rPr>
        <w:t> Çocuk Gelişimi ve Eğitimi alanında özel eğitimde öğretmen yardımcılığı mesleğinin yeterliklerine sahip meslek elemanları yetiştirmek amaçlanmaktadır.</w:t>
      </w:r>
    </w:p>
    <w:p w:rsidR="006D427D" w:rsidRDefault="007F3F1D" w:rsidP="006D427D">
      <w:pPr>
        <w:shd w:val="clear" w:color="auto" w:fill="FFFFFF"/>
        <w:spacing w:after="75" w:line="225" w:lineRule="atLeast"/>
        <w:rPr>
          <w:rFonts w:ascii="Arial" w:eastAsia="Times New Roman" w:hAnsi="Arial" w:cs="Arial"/>
          <w:color w:val="000000" w:themeColor="text1"/>
          <w:sz w:val="24"/>
          <w:szCs w:val="24"/>
          <w:lang w:eastAsia="tr-TR"/>
        </w:rPr>
      </w:pPr>
      <w:r w:rsidRPr="007F3F1D">
        <w:rPr>
          <w:rFonts w:ascii="Arial" w:eastAsia="Times New Roman" w:hAnsi="Arial" w:cs="Arial"/>
          <w:color w:val="000000" w:themeColor="text1"/>
          <w:sz w:val="24"/>
          <w:szCs w:val="24"/>
          <w:lang w:eastAsia="tr-TR"/>
        </w:rPr>
        <w:t> </w:t>
      </w:r>
    </w:p>
    <w:p w:rsidR="007F3F1D" w:rsidRPr="007F3F1D" w:rsidRDefault="007F3F1D" w:rsidP="006D427D">
      <w:pPr>
        <w:shd w:val="clear" w:color="auto" w:fill="FFFFFF"/>
        <w:spacing w:after="75" w:line="225" w:lineRule="atLeast"/>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EĞİTİM PROGRAMI</w:t>
      </w:r>
    </w:p>
    <w:p w:rsidR="007F3F1D" w:rsidRPr="007F3F1D" w:rsidRDefault="007F3F1D" w:rsidP="007F3F1D">
      <w:pPr>
        <w:shd w:val="clear" w:color="auto" w:fill="FFFFFF"/>
        <w:spacing w:after="0" w:line="225" w:lineRule="atLeast"/>
        <w:rPr>
          <w:rFonts w:ascii="Arial" w:eastAsia="Times New Roman" w:hAnsi="Arial" w:cs="Arial"/>
          <w:color w:val="000000" w:themeColor="text1"/>
          <w:sz w:val="24"/>
          <w:szCs w:val="24"/>
          <w:lang w:eastAsia="tr-TR"/>
        </w:rPr>
      </w:pPr>
      <w:r w:rsidRPr="007F3F1D">
        <w:rPr>
          <w:rFonts w:ascii="MyriadPro" w:eastAsia="Times New Roman" w:hAnsi="MyriadPro" w:cs="Arial"/>
          <w:b/>
          <w:bCs/>
          <w:color w:val="000000" w:themeColor="text1"/>
          <w:sz w:val="24"/>
          <w:szCs w:val="24"/>
          <w:lang w:eastAsia="tr-TR"/>
        </w:rPr>
        <w:t>Genel Amaçlar: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Çocuk gelişimi ve eğitimi öğretim programı bireylere temel bilimleri içeren bilgi ve becerileri kazandırmanın yanısıra, çağımızın gereği olan insan ilişkileri, iletişim kurabilme, değişimlere ve teknolojiye uyum sağlayabilme, sistemleri anlayıp kullanabilme yeterliklerini kazandırmayı hedeflemiştir.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Çocuk gelişimi ve eğitimi öğretim programı,</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1- Çocuk gelişimi ve eğitiminin önemini kavrar.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2- 0-6 yaş çocuklarının gelişim özelliklerini ve gelişimlerine etki eden etmenleri kavrar.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3- Anne ve çocuk sağlığının önemini kavrar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4- Özel eğitime gereksinim duyan çocukları tanır.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5- Temel beslenme ilke ve esaslarına dayalı olarak süt çağı, oyun çağı, okul çağı çocuğunun özelliklerini, beslenme alışkanlıklarını, problemlerini ve yetersizliklerini kapsar.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6- 0-6 yaş çocuklarına, hamile ve emziklilere uygun menü hazırlama ve uygulama becerisi kazanır.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7- Çocukta beden ve ruh sağlığının önemini benimser.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8- İlk yardım konusunda temel bilgi ve beceri kazanır.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9- Çevresi ile sağlıklı ilişkiler kurmada iletişimin önemini kavrar.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10- Okul öncesi eğitimin amaçlarını, okul öncesi eğitim kurumlarının işlevlerini ve özelliklerini kavrar.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11- Okul öncesi eğitim kurumları için ilkelerine uygun eğitim programı hazırlar ve uygular.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lastRenderedPageBreak/>
        <w:t>12- Okul öncesi eğitim kurumlarında kullanılacak eğitici araç-gereç ve oyuncakları tekniğine uygun olarak hazırlar ve kullanır.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13- Özel eğitim gerektiren çocuklar için ilkelerine uygun eğitim ortamı düzenler .</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14- Okul öncesi dönem çocuğunda yaratıcılığın önemini kavrar, çeşitli yaratıcı çocuk etkinlikleri planlar, hazırlar, uygular.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15- Okul öncesi eğitimde okul aile birliğinin önemini, okula ve aileye düşen sorumlulukları kavrar.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16- Sağlıklı bir toplum oluşmasında okul öncesi dönem çocuklarının gelişim ve eğitim özelliklerini bilmenin önemini benimser.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Staj Durumu: Öğrenciler 12. sınıfta haftada 24 saat staj yapmalıdır.</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Dört yıllık öğretim programını tamamlayan öğrenci, Okul Öncesi Eğitimi Elemanı: Okul öncesi eğitim kurumlarında, günlük plan hazırlayabilen, çocuğun günlük bakımını, beslenmesini, fiziksel güvenliğini sağlayabilen, çocuk hastalıklarını tanıyan, ilk yardımla ilgili gereken önlemleri alabilen, çocuğun yaşına ve gelişim düzeyine uygun etkinlik hazırlayabilen ana okul öğretmenine ve özel eğitim öğretmenine yardımcı, okul öncesi eğitim ve özel eğitim konusunda bilgi ve beceriye sahip nitelikli kişidir.</w:t>
      </w:r>
    </w:p>
    <w:p w:rsidR="007F3F1D" w:rsidRPr="006D427D" w:rsidRDefault="007F3F1D" w:rsidP="007F3F1D">
      <w:pPr>
        <w:shd w:val="clear" w:color="auto" w:fill="FFFFFF"/>
        <w:spacing w:after="0" w:line="225" w:lineRule="atLeast"/>
        <w:rPr>
          <w:rFonts w:ascii="Arial" w:eastAsia="Times New Roman" w:hAnsi="Arial" w:cs="Arial"/>
          <w:color w:val="000000" w:themeColor="text1"/>
          <w:sz w:val="24"/>
          <w:szCs w:val="24"/>
          <w:lang w:eastAsia="tr-TR"/>
        </w:rPr>
      </w:pPr>
      <w:r w:rsidRPr="006D427D">
        <w:rPr>
          <w:rFonts w:ascii="MyriadPro" w:eastAsia="Times New Roman" w:hAnsi="MyriadPro" w:cs="Arial"/>
          <w:b/>
          <w:bCs/>
          <w:color w:val="000000" w:themeColor="text1"/>
          <w:sz w:val="24"/>
          <w:szCs w:val="24"/>
          <w:lang w:eastAsia="tr-TR"/>
        </w:rPr>
        <w:t>Bakıcı Anne:</w:t>
      </w:r>
      <w:r w:rsidRPr="006D427D">
        <w:rPr>
          <w:rFonts w:ascii="Arial" w:eastAsia="Times New Roman" w:hAnsi="Arial" w:cs="Arial"/>
          <w:color w:val="000000" w:themeColor="text1"/>
          <w:sz w:val="24"/>
          <w:szCs w:val="24"/>
          <w:lang w:eastAsia="tr-TR"/>
        </w:rPr>
        <w:t> Yeni doğan bebeğin özelliklerini ve gelişimini etkileyen faktörleri, 0-2 yaş çocuğunun temel ihtiyaçlarının karşılanmasının önemini bilen, 0-2 yaş çocuklarının beslenme şekillerini uygulayabilen, sık görülen şikayet ve hastalıkların belirtilerini tanıyıp fark edebilen, anne baba ile gerekli iletişimi kurup oyunun çocuğun gelişimindeki önemini kavrayıp uygulayabilen kişilerdir.</w:t>
      </w:r>
    </w:p>
    <w:p w:rsidR="007F3F1D" w:rsidRPr="006D427D" w:rsidRDefault="007F3F1D" w:rsidP="007F3F1D">
      <w:pPr>
        <w:shd w:val="clear" w:color="auto" w:fill="FFFFFF"/>
        <w:spacing w:after="0" w:line="225" w:lineRule="atLeast"/>
        <w:rPr>
          <w:rFonts w:ascii="Arial" w:eastAsia="Times New Roman" w:hAnsi="Arial" w:cs="Arial"/>
          <w:color w:val="000000" w:themeColor="text1"/>
          <w:sz w:val="24"/>
          <w:szCs w:val="24"/>
          <w:lang w:eastAsia="tr-TR"/>
        </w:rPr>
      </w:pPr>
      <w:r w:rsidRPr="006D427D">
        <w:rPr>
          <w:rFonts w:ascii="MyriadPro" w:eastAsia="Times New Roman" w:hAnsi="MyriadPro" w:cs="Arial"/>
          <w:b/>
          <w:bCs/>
          <w:color w:val="000000" w:themeColor="text1"/>
          <w:sz w:val="24"/>
          <w:szCs w:val="24"/>
          <w:lang w:eastAsia="tr-TR"/>
        </w:rPr>
        <w:t>İSTİHDAM ALANLARI:</w:t>
      </w:r>
      <w:r w:rsidRPr="006D427D">
        <w:rPr>
          <w:rFonts w:ascii="Arial" w:eastAsia="Times New Roman" w:hAnsi="Arial" w:cs="Arial"/>
          <w:color w:val="000000" w:themeColor="text1"/>
          <w:sz w:val="24"/>
          <w:szCs w:val="24"/>
          <w:lang w:eastAsia="tr-TR"/>
        </w:rPr>
        <w:t> Çocuk Gelişimi ve Eğitimi alanından mezun olan öğrenciler, seçtikler dalda kazandıkları yeterlikler doğrultusunda eğitim sektöründe;</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1. Erken çocukluk eğitim kurumlarında,</w:t>
      </w:r>
    </w:p>
    <w:p w:rsidR="007F3F1D" w:rsidRPr="006D427D" w:rsidRDefault="007F3F1D" w:rsidP="007F3F1D">
      <w:pPr>
        <w:shd w:val="clear" w:color="auto" w:fill="FFFFFF"/>
        <w:spacing w:after="75" w:line="225" w:lineRule="atLeast"/>
        <w:rPr>
          <w:rFonts w:ascii="Arial" w:eastAsia="Times New Roman" w:hAnsi="Arial" w:cs="Arial"/>
          <w:color w:val="000000" w:themeColor="text1"/>
          <w:sz w:val="24"/>
          <w:szCs w:val="24"/>
          <w:lang w:eastAsia="tr-TR"/>
        </w:rPr>
      </w:pPr>
      <w:r w:rsidRPr="006D427D">
        <w:rPr>
          <w:rFonts w:ascii="Arial" w:eastAsia="Times New Roman" w:hAnsi="Arial" w:cs="Arial"/>
          <w:color w:val="000000" w:themeColor="text1"/>
          <w:sz w:val="24"/>
          <w:szCs w:val="24"/>
          <w:lang w:eastAsia="tr-TR"/>
        </w:rPr>
        <w:t>2. Özel eğitim ve rehabilitasyon merkezlerinde çalışabilirler.</w:t>
      </w:r>
    </w:p>
    <w:p w:rsidR="006D427D" w:rsidRDefault="001948A7" w:rsidP="006D427D">
      <w:pPr>
        <w:shd w:val="clear" w:color="auto" w:fill="FFFFFF"/>
        <w:spacing w:after="75" w:line="225" w:lineRule="atLeast"/>
        <w:rPr>
          <w:rFonts w:ascii="Arial" w:eastAsia="Times New Roman" w:hAnsi="Arial" w:cs="Arial"/>
          <w:color w:val="000000" w:themeColor="text1"/>
          <w:sz w:val="24"/>
          <w:szCs w:val="24"/>
          <w:lang w:eastAsia="tr-TR"/>
        </w:rPr>
      </w:pPr>
      <w:r w:rsidRPr="00B272D9">
        <w:rPr>
          <w:noProof/>
          <w:sz w:val="24"/>
          <w:szCs w:val="24"/>
          <w:lang w:eastAsia="tr-TR"/>
        </w:rPr>
        <w:drawing>
          <wp:inline distT="0" distB="0" distL="0" distR="0" wp14:anchorId="680A3AB0" wp14:editId="6B7A7210">
            <wp:extent cx="4083028" cy="2914650"/>
            <wp:effectExtent l="0" t="0" r="0" b="0"/>
            <wp:docPr id="16" name="Resim 16" descr="http://horasanmtal.meb.k12.tr/meb_iys_dosyalar/25/05/972491/resimler/2022_04/19225619_20210924_09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orasanmtal.meb.k12.tr/meb_iys_dosyalar/25/05/972491/resimler/2022_04/19225619_20210924_0932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10991" cy="2934611"/>
                    </a:xfrm>
                    <a:prstGeom prst="rect">
                      <a:avLst/>
                    </a:prstGeom>
                    <a:noFill/>
                    <a:ln>
                      <a:noFill/>
                    </a:ln>
                  </pic:spPr>
                </pic:pic>
              </a:graphicData>
            </a:graphic>
          </wp:inline>
        </w:drawing>
      </w:r>
    </w:p>
    <w:p w:rsidR="006D427D" w:rsidRDefault="006D427D" w:rsidP="006D427D">
      <w:pPr>
        <w:shd w:val="clear" w:color="auto" w:fill="FFFFFF"/>
        <w:spacing w:after="75" w:line="225" w:lineRule="atLeast"/>
        <w:rPr>
          <w:rFonts w:ascii="MyriadPro" w:eastAsia="Times New Roman" w:hAnsi="MyriadPro" w:cs="Times New Roman"/>
          <w:b/>
          <w:bCs/>
          <w:color w:val="000000" w:themeColor="text1"/>
          <w:kern w:val="36"/>
          <w:sz w:val="24"/>
          <w:szCs w:val="24"/>
          <w:lang w:eastAsia="tr-TR"/>
        </w:rPr>
      </w:pPr>
    </w:p>
    <w:p w:rsidR="006D427D" w:rsidRDefault="006D427D" w:rsidP="006D427D">
      <w:pPr>
        <w:shd w:val="clear" w:color="auto" w:fill="FFFFFF"/>
        <w:spacing w:after="75" w:line="225" w:lineRule="atLeast"/>
        <w:rPr>
          <w:rFonts w:ascii="MyriadPro" w:eastAsia="Times New Roman" w:hAnsi="MyriadPro" w:cs="Times New Roman"/>
          <w:b/>
          <w:bCs/>
          <w:color w:val="000000" w:themeColor="text1"/>
          <w:kern w:val="36"/>
          <w:sz w:val="24"/>
          <w:szCs w:val="24"/>
          <w:lang w:eastAsia="tr-TR"/>
        </w:rPr>
      </w:pPr>
    </w:p>
    <w:p w:rsidR="006D427D" w:rsidRDefault="006D427D" w:rsidP="006D427D">
      <w:pPr>
        <w:shd w:val="clear" w:color="auto" w:fill="FFFFFF"/>
        <w:spacing w:after="75" w:line="225" w:lineRule="atLeast"/>
        <w:rPr>
          <w:rFonts w:ascii="MyriadPro" w:eastAsia="Times New Roman" w:hAnsi="MyriadPro" w:cs="Times New Roman"/>
          <w:b/>
          <w:bCs/>
          <w:color w:val="000000" w:themeColor="text1"/>
          <w:kern w:val="36"/>
          <w:sz w:val="24"/>
          <w:szCs w:val="24"/>
          <w:lang w:eastAsia="tr-TR"/>
        </w:rPr>
      </w:pPr>
    </w:p>
    <w:p w:rsidR="006D427D" w:rsidRDefault="006D427D" w:rsidP="006D427D">
      <w:pPr>
        <w:shd w:val="clear" w:color="auto" w:fill="FFFFFF"/>
        <w:spacing w:after="75" w:line="225" w:lineRule="atLeast"/>
        <w:rPr>
          <w:rFonts w:ascii="MyriadPro" w:eastAsia="Times New Roman" w:hAnsi="MyriadPro" w:cs="Times New Roman"/>
          <w:b/>
          <w:bCs/>
          <w:color w:val="000000" w:themeColor="text1"/>
          <w:kern w:val="36"/>
          <w:sz w:val="24"/>
          <w:szCs w:val="24"/>
          <w:lang w:eastAsia="tr-TR"/>
        </w:rPr>
      </w:pPr>
    </w:p>
    <w:p w:rsidR="001948A7" w:rsidRPr="006D427D" w:rsidRDefault="001948A7" w:rsidP="006D427D">
      <w:pPr>
        <w:shd w:val="clear" w:color="auto" w:fill="FFFFFF"/>
        <w:spacing w:after="75" w:line="225" w:lineRule="atLeast"/>
        <w:rPr>
          <w:rFonts w:ascii="Arial" w:eastAsia="Times New Roman" w:hAnsi="Arial" w:cs="Arial"/>
          <w:color w:val="000000" w:themeColor="text1"/>
          <w:sz w:val="24"/>
          <w:szCs w:val="24"/>
          <w:lang w:eastAsia="tr-TR"/>
        </w:rPr>
      </w:pPr>
      <w:r w:rsidRPr="001948A7">
        <w:rPr>
          <w:rFonts w:ascii="MyriadPro" w:eastAsia="Times New Roman" w:hAnsi="MyriadPro" w:cs="Times New Roman"/>
          <w:b/>
          <w:bCs/>
          <w:color w:val="000000" w:themeColor="text1"/>
          <w:kern w:val="36"/>
          <w:sz w:val="24"/>
          <w:szCs w:val="24"/>
          <w:lang w:eastAsia="tr-TR"/>
        </w:rPr>
        <w:lastRenderedPageBreak/>
        <w:t>Moda Tasarım Teknolojileri Alanı</w:t>
      </w:r>
    </w:p>
    <w:p w:rsidR="001948A7" w:rsidRPr="001948A7" w:rsidRDefault="001948A7" w:rsidP="001948A7">
      <w:pPr>
        <w:shd w:val="clear" w:color="auto" w:fill="FFFFFF"/>
        <w:spacing w:after="0" w:line="225" w:lineRule="atLeast"/>
        <w:rPr>
          <w:rFonts w:ascii="Arial" w:eastAsia="Times New Roman" w:hAnsi="Arial" w:cs="Arial"/>
          <w:color w:val="000000" w:themeColor="text1"/>
          <w:sz w:val="24"/>
          <w:szCs w:val="24"/>
          <w:lang w:eastAsia="tr-TR"/>
        </w:rPr>
      </w:pPr>
      <w:r w:rsidRPr="001948A7">
        <w:rPr>
          <w:rFonts w:ascii="MyriadPro" w:eastAsia="Times New Roman" w:hAnsi="MyriadPro" w:cs="Arial"/>
          <w:b/>
          <w:bCs/>
          <w:color w:val="000000" w:themeColor="text1"/>
          <w:sz w:val="24"/>
          <w:szCs w:val="24"/>
          <w:lang w:eastAsia="tr-TR"/>
        </w:rPr>
        <w:t>ALANIN TANIMI: </w:t>
      </w:r>
      <w:r w:rsidRPr="001948A7">
        <w:rPr>
          <w:rFonts w:ascii="Arial" w:eastAsia="Times New Roman" w:hAnsi="Arial" w:cs="Arial"/>
          <w:color w:val="000000" w:themeColor="text1"/>
          <w:sz w:val="24"/>
          <w:szCs w:val="24"/>
          <w:lang w:eastAsia="tr-TR"/>
        </w:rPr>
        <w:t>Giyim Üretim Teknolojisi alanı altında yer alan dalların yeterliklerini kazandırmaya yönelik eğitim ve öğretim verilen alandır.</w:t>
      </w:r>
    </w:p>
    <w:p w:rsidR="001948A7" w:rsidRPr="001948A7" w:rsidRDefault="001948A7" w:rsidP="001948A7">
      <w:pPr>
        <w:shd w:val="clear" w:color="auto" w:fill="FFFFFF"/>
        <w:spacing w:after="0" w:line="225" w:lineRule="atLeast"/>
        <w:rPr>
          <w:rFonts w:ascii="Arial" w:eastAsia="Times New Roman" w:hAnsi="Arial" w:cs="Arial"/>
          <w:color w:val="000000" w:themeColor="text1"/>
          <w:sz w:val="24"/>
          <w:szCs w:val="24"/>
          <w:lang w:eastAsia="tr-TR"/>
        </w:rPr>
      </w:pPr>
      <w:r w:rsidRPr="001948A7">
        <w:rPr>
          <w:rFonts w:ascii="MyriadPro" w:eastAsia="Times New Roman" w:hAnsi="MyriadPro" w:cs="Arial"/>
          <w:b/>
          <w:bCs/>
          <w:color w:val="000000" w:themeColor="text1"/>
          <w:sz w:val="24"/>
          <w:szCs w:val="24"/>
          <w:lang w:eastAsia="tr-TR"/>
        </w:rPr>
        <w:t>ALANIN AMACI: </w:t>
      </w:r>
      <w:r w:rsidRPr="001948A7">
        <w:rPr>
          <w:rFonts w:ascii="Arial" w:eastAsia="Times New Roman" w:hAnsi="Arial" w:cs="Arial"/>
          <w:color w:val="000000" w:themeColor="text1"/>
          <w:sz w:val="24"/>
          <w:szCs w:val="24"/>
          <w:lang w:eastAsia="tr-TR"/>
        </w:rPr>
        <w:t>Giyim Üretim Teknolojisi alanı altında yer alan dallarda, sektörün ihtiyaçları, bilimsel ve teknolojik gelişmeler doğrultusunda gerekli olan mesleki yeterlikleri kazanmış nitelikli meslek elemanlarını yetiştirmek amaçlanmaktadır.</w:t>
      </w:r>
    </w:p>
    <w:p w:rsidR="001948A7" w:rsidRPr="001948A7" w:rsidRDefault="001948A7" w:rsidP="001948A7">
      <w:pPr>
        <w:shd w:val="clear" w:color="auto" w:fill="FFFFFF"/>
        <w:spacing w:after="0" w:line="225" w:lineRule="atLeast"/>
        <w:rPr>
          <w:rFonts w:ascii="Arial" w:eastAsia="Times New Roman" w:hAnsi="Arial" w:cs="Arial"/>
          <w:color w:val="000000" w:themeColor="text1"/>
          <w:sz w:val="24"/>
          <w:szCs w:val="24"/>
          <w:lang w:eastAsia="tr-TR"/>
        </w:rPr>
      </w:pPr>
      <w:r w:rsidRPr="001948A7">
        <w:rPr>
          <w:rFonts w:ascii="MyriadPro" w:eastAsia="Times New Roman" w:hAnsi="MyriadPro" w:cs="Arial"/>
          <w:b/>
          <w:bCs/>
          <w:color w:val="000000" w:themeColor="text1"/>
          <w:sz w:val="24"/>
          <w:szCs w:val="24"/>
          <w:lang w:eastAsia="tr-TR"/>
        </w:rPr>
        <w:t>ALANIN ALTINDA YER ALAN MESLEKLER DALLARI</w:t>
      </w:r>
    </w:p>
    <w:p w:rsidR="001948A7" w:rsidRPr="001948A7" w:rsidRDefault="001948A7" w:rsidP="001948A7">
      <w:pPr>
        <w:numPr>
          <w:ilvl w:val="0"/>
          <w:numId w:val="5"/>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Kadın Giyim Modelistliği</w:t>
      </w:r>
    </w:p>
    <w:p w:rsidR="001948A7" w:rsidRPr="001948A7" w:rsidRDefault="001948A7" w:rsidP="001948A7">
      <w:pPr>
        <w:numPr>
          <w:ilvl w:val="0"/>
          <w:numId w:val="5"/>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Erkek Giyim Modelistliği</w:t>
      </w:r>
    </w:p>
    <w:p w:rsidR="001948A7" w:rsidRPr="001948A7" w:rsidRDefault="001948A7" w:rsidP="001948A7">
      <w:pPr>
        <w:numPr>
          <w:ilvl w:val="0"/>
          <w:numId w:val="5"/>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Çocuk Giyim Modelistliği</w:t>
      </w:r>
    </w:p>
    <w:p w:rsidR="001948A7" w:rsidRPr="001948A7" w:rsidRDefault="001948A7" w:rsidP="001948A7">
      <w:pPr>
        <w:numPr>
          <w:ilvl w:val="0"/>
          <w:numId w:val="5"/>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İç Giyim Modelistliği</w:t>
      </w:r>
    </w:p>
    <w:p w:rsidR="001948A7" w:rsidRPr="001948A7" w:rsidRDefault="001948A7" w:rsidP="001948A7">
      <w:pPr>
        <w:numPr>
          <w:ilvl w:val="0"/>
          <w:numId w:val="5"/>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Hazır Giyim Model Makineciliği</w:t>
      </w:r>
    </w:p>
    <w:p w:rsidR="001948A7" w:rsidRPr="001948A7" w:rsidRDefault="001948A7" w:rsidP="001948A7">
      <w:pPr>
        <w:numPr>
          <w:ilvl w:val="0"/>
          <w:numId w:val="5"/>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Deri Giyim</w:t>
      </w:r>
    </w:p>
    <w:p w:rsidR="001948A7" w:rsidRPr="001948A7" w:rsidRDefault="001948A7" w:rsidP="001948A7">
      <w:pPr>
        <w:numPr>
          <w:ilvl w:val="0"/>
          <w:numId w:val="5"/>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Kadın Terziliği</w:t>
      </w:r>
    </w:p>
    <w:p w:rsidR="001948A7" w:rsidRPr="001948A7" w:rsidRDefault="001948A7" w:rsidP="001948A7">
      <w:pPr>
        <w:numPr>
          <w:ilvl w:val="0"/>
          <w:numId w:val="5"/>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Erkek Terziliği</w:t>
      </w:r>
    </w:p>
    <w:p w:rsidR="001948A7" w:rsidRPr="001948A7" w:rsidRDefault="001948A7" w:rsidP="001948A7">
      <w:pPr>
        <w:numPr>
          <w:ilvl w:val="0"/>
          <w:numId w:val="5"/>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Kesimcilik</w:t>
      </w:r>
    </w:p>
    <w:p w:rsidR="001948A7" w:rsidRPr="001948A7" w:rsidRDefault="001948A7" w:rsidP="001948A7">
      <w:pPr>
        <w:shd w:val="clear" w:color="auto" w:fill="FFFFFF"/>
        <w:spacing w:after="0" w:line="225" w:lineRule="atLeast"/>
        <w:rPr>
          <w:rFonts w:ascii="Arial" w:eastAsia="Times New Roman" w:hAnsi="Arial" w:cs="Arial"/>
          <w:color w:val="000000" w:themeColor="text1"/>
          <w:sz w:val="24"/>
          <w:szCs w:val="24"/>
          <w:lang w:eastAsia="tr-TR"/>
        </w:rPr>
      </w:pPr>
    </w:p>
    <w:p w:rsidR="001948A7" w:rsidRPr="001948A7" w:rsidRDefault="001948A7" w:rsidP="001948A7">
      <w:pPr>
        <w:shd w:val="clear" w:color="auto" w:fill="FFFFFF"/>
        <w:spacing w:after="0" w:line="225" w:lineRule="atLeast"/>
        <w:rPr>
          <w:rFonts w:ascii="Arial" w:eastAsia="Times New Roman" w:hAnsi="Arial" w:cs="Arial"/>
          <w:color w:val="000000" w:themeColor="text1"/>
          <w:sz w:val="24"/>
          <w:szCs w:val="24"/>
          <w:lang w:eastAsia="tr-TR"/>
        </w:rPr>
      </w:pPr>
      <w:r w:rsidRPr="001948A7">
        <w:rPr>
          <w:rFonts w:ascii="MyriadPro" w:eastAsia="Times New Roman" w:hAnsi="MyriadPro" w:cs="Arial"/>
          <w:b/>
          <w:bCs/>
          <w:color w:val="000000" w:themeColor="text1"/>
          <w:sz w:val="24"/>
          <w:szCs w:val="24"/>
          <w:lang w:eastAsia="tr-TR"/>
        </w:rPr>
        <w:t>1. KADIN GİYİM MODELİSTLİĞİ: </w:t>
      </w:r>
      <w:r w:rsidRPr="001948A7">
        <w:rPr>
          <w:rFonts w:ascii="Arial" w:eastAsia="Times New Roman" w:hAnsi="Arial" w:cs="Arial"/>
          <w:color w:val="000000" w:themeColor="text1"/>
          <w:sz w:val="24"/>
          <w:szCs w:val="24"/>
          <w:lang w:eastAsia="tr-TR"/>
        </w:rPr>
        <w:t>Kadın giyimine ait elde veya bilgisayarlı sistemde t</w:t>
      </w:r>
      <w:r w:rsidRPr="00B272D9">
        <w:rPr>
          <w:rFonts w:ascii="Arial" w:eastAsia="Times New Roman" w:hAnsi="Arial" w:cs="Arial"/>
          <w:color w:val="000000" w:themeColor="text1"/>
          <w:sz w:val="24"/>
          <w:szCs w:val="24"/>
          <w:lang w:eastAsia="tr-TR"/>
        </w:rPr>
        <w:t xml:space="preserve">emel ve model </w:t>
      </w:r>
      <w:r w:rsidRPr="001948A7">
        <w:rPr>
          <w:rFonts w:ascii="Arial" w:eastAsia="Times New Roman" w:hAnsi="Arial" w:cs="Arial"/>
          <w:color w:val="000000" w:themeColor="text1"/>
          <w:sz w:val="24"/>
          <w:szCs w:val="24"/>
          <w:lang w:eastAsia="tr-TR"/>
        </w:rPr>
        <w:t>uygulamalı kalıp, şablon, seri ve pastal planını hazırlayan, ür</w:t>
      </w:r>
      <w:r w:rsidRPr="00B272D9">
        <w:rPr>
          <w:rFonts w:ascii="Arial" w:eastAsia="Times New Roman" w:hAnsi="Arial" w:cs="Arial"/>
          <w:color w:val="000000" w:themeColor="text1"/>
          <w:sz w:val="24"/>
          <w:szCs w:val="24"/>
          <w:lang w:eastAsia="tr-TR"/>
        </w:rPr>
        <w:t xml:space="preserve">üne uygun malzeme tespit ederek </w:t>
      </w:r>
      <w:r w:rsidRPr="001948A7">
        <w:rPr>
          <w:rFonts w:ascii="Arial" w:eastAsia="Times New Roman" w:hAnsi="Arial" w:cs="Arial"/>
          <w:color w:val="000000" w:themeColor="text1"/>
          <w:sz w:val="24"/>
          <w:szCs w:val="24"/>
          <w:lang w:eastAsia="tr-TR"/>
        </w:rPr>
        <w:t>numune dikiminin yapılmasını sağlayan nitelikli kişidir.</w:t>
      </w:r>
    </w:p>
    <w:p w:rsidR="006D427D" w:rsidRDefault="006D427D" w:rsidP="001948A7">
      <w:pPr>
        <w:shd w:val="clear" w:color="auto" w:fill="FFFFFF"/>
        <w:spacing w:after="75" w:line="225" w:lineRule="atLeast"/>
        <w:rPr>
          <w:rFonts w:ascii="Arial" w:eastAsia="Times New Roman" w:hAnsi="Arial" w:cs="Arial"/>
          <w:color w:val="000000" w:themeColor="text1"/>
          <w:sz w:val="24"/>
          <w:szCs w:val="24"/>
          <w:lang w:eastAsia="tr-TR"/>
        </w:rPr>
      </w:pPr>
    </w:p>
    <w:p w:rsidR="001948A7" w:rsidRPr="001948A7" w:rsidRDefault="001948A7" w:rsidP="001948A7">
      <w:pPr>
        <w:shd w:val="clear" w:color="auto" w:fill="FFFFFF"/>
        <w:spacing w:after="75" w:line="225" w:lineRule="atLeast"/>
        <w:rPr>
          <w:rFonts w:ascii="Arial" w:eastAsia="Times New Roman" w:hAnsi="Arial" w:cs="Arial"/>
          <w:color w:val="000000" w:themeColor="text1"/>
          <w:sz w:val="24"/>
          <w:szCs w:val="24"/>
          <w:lang w:eastAsia="tr-TR"/>
        </w:rPr>
      </w:pPr>
      <w:r w:rsidRPr="001948A7">
        <w:rPr>
          <w:rFonts w:ascii="Arial" w:eastAsia="Times New Roman" w:hAnsi="Arial" w:cs="Arial"/>
          <w:color w:val="000000" w:themeColor="text1"/>
          <w:sz w:val="24"/>
          <w:szCs w:val="24"/>
          <w:lang w:eastAsia="tr-TR"/>
        </w:rPr>
        <w:t xml:space="preserve"> Görevleri</w:t>
      </w:r>
    </w:p>
    <w:p w:rsidR="001948A7" w:rsidRPr="001948A7" w:rsidRDefault="001948A7" w:rsidP="001948A7">
      <w:pPr>
        <w:numPr>
          <w:ilvl w:val="0"/>
          <w:numId w:val="6"/>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Modele ve ölçüye uygun kalıp hazırlamak.</w:t>
      </w:r>
    </w:p>
    <w:p w:rsidR="001948A7" w:rsidRPr="001948A7" w:rsidRDefault="001948A7" w:rsidP="001948A7">
      <w:pPr>
        <w:numPr>
          <w:ilvl w:val="0"/>
          <w:numId w:val="6"/>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Kalıpları şablonlamak.</w:t>
      </w:r>
    </w:p>
    <w:p w:rsidR="001948A7" w:rsidRPr="001948A7" w:rsidRDefault="001948A7" w:rsidP="001948A7">
      <w:pPr>
        <w:numPr>
          <w:ilvl w:val="0"/>
          <w:numId w:val="6"/>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Kalıpları serilemek.</w:t>
      </w:r>
    </w:p>
    <w:p w:rsidR="001948A7" w:rsidRPr="001948A7" w:rsidRDefault="001948A7" w:rsidP="001948A7">
      <w:pPr>
        <w:numPr>
          <w:ilvl w:val="0"/>
          <w:numId w:val="6"/>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Modele uygun malzeme tespiti yapmak.</w:t>
      </w:r>
    </w:p>
    <w:p w:rsidR="001948A7" w:rsidRPr="001948A7" w:rsidRDefault="001948A7" w:rsidP="001948A7">
      <w:pPr>
        <w:numPr>
          <w:ilvl w:val="0"/>
          <w:numId w:val="6"/>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Pastal planı hazırlamak.</w:t>
      </w:r>
    </w:p>
    <w:p w:rsidR="001948A7" w:rsidRDefault="001948A7" w:rsidP="001948A7">
      <w:pPr>
        <w:numPr>
          <w:ilvl w:val="0"/>
          <w:numId w:val="6"/>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  Numune dikimi yaptırmak.</w:t>
      </w:r>
    </w:p>
    <w:p w:rsidR="006D427D" w:rsidRPr="001948A7" w:rsidRDefault="006D427D" w:rsidP="006D427D">
      <w:pPr>
        <w:shd w:val="clear" w:color="auto" w:fill="FFFFFF"/>
        <w:spacing w:after="0" w:line="225" w:lineRule="atLeast"/>
        <w:rPr>
          <w:rFonts w:ascii="MyriadPro" w:eastAsia="Times New Roman" w:hAnsi="MyriadPro" w:cs="Arial"/>
          <w:color w:val="000000" w:themeColor="text1"/>
          <w:sz w:val="24"/>
          <w:szCs w:val="24"/>
          <w:lang w:eastAsia="tr-TR"/>
        </w:rPr>
      </w:pPr>
    </w:p>
    <w:p w:rsidR="001948A7" w:rsidRPr="001948A7" w:rsidRDefault="001948A7" w:rsidP="001948A7">
      <w:pPr>
        <w:shd w:val="clear" w:color="auto" w:fill="FFFFFF"/>
        <w:spacing w:after="0" w:line="225" w:lineRule="atLeast"/>
        <w:rPr>
          <w:rFonts w:ascii="Arial" w:eastAsia="Times New Roman" w:hAnsi="Arial" w:cs="Arial"/>
          <w:color w:val="000000" w:themeColor="text1"/>
          <w:sz w:val="24"/>
          <w:szCs w:val="24"/>
          <w:lang w:eastAsia="tr-TR"/>
        </w:rPr>
      </w:pPr>
      <w:r w:rsidRPr="001948A7">
        <w:rPr>
          <w:rFonts w:ascii="MyriadPro" w:eastAsia="Times New Roman" w:hAnsi="MyriadPro" w:cs="Arial"/>
          <w:b/>
          <w:bCs/>
          <w:color w:val="000000" w:themeColor="text1"/>
          <w:sz w:val="24"/>
          <w:szCs w:val="24"/>
          <w:lang w:eastAsia="tr-TR"/>
        </w:rPr>
        <w:t>2. HAZIR GİYİM MODEL MAKİNECİLIĞ</w:t>
      </w:r>
      <w:r w:rsidRPr="001948A7">
        <w:rPr>
          <w:rFonts w:ascii="Arial" w:eastAsia="Times New Roman" w:hAnsi="Arial" w:cs="Arial"/>
          <w:color w:val="000000" w:themeColor="text1"/>
          <w:sz w:val="24"/>
          <w:szCs w:val="24"/>
          <w:lang w:eastAsia="tr-TR"/>
        </w:rPr>
        <w:t>I</w:t>
      </w:r>
      <w:r w:rsidRPr="001948A7">
        <w:rPr>
          <w:rFonts w:ascii="MyriadPro" w:eastAsia="Times New Roman" w:hAnsi="MyriadPro" w:cs="Arial"/>
          <w:b/>
          <w:bCs/>
          <w:color w:val="000000" w:themeColor="text1"/>
          <w:sz w:val="24"/>
          <w:szCs w:val="24"/>
          <w:lang w:eastAsia="tr-TR"/>
        </w:rPr>
        <w:t>:</w:t>
      </w:r>
      <w:r w:rsidRPr="001948A7">
        <w:rPr>
          <w:rFonts w:ascii="Arial" w:eastAsia="Times New Roman" w:hAnsi="Arial" w:cs="Arial"/>
          <w:color w:val="000000" w:themeColor="text1"/>
          <w:sz w:val="24"/>
          <w:szCs w:val="24"/>
          <w:lang w:eastAsia="tr-TR"/>
        </w:rPr>
        <w:t> Modelist tarafından verilen dikim talimatına göre model ve malzeme özelliğine uygun kadın, erkek, çocuk ve iç giyim numune dikimi yapma, iş geliştirmeye yönelik önerilerde bulunma bilgi ve becerisine sahip nitelikli kişidir.</w:t>
      </w:r>
    </w:p>
    <w:p w:rsidR="001948A7" w:rsidRPr="001948A7" w:rsidRDefault="001948A7" w:rsidP="001948A7">
      <w:pPr>
        <w:shd w:val="clear" w:color="auto" w:fill="FFFFFF"/>
        <w:spacing w:after="75" w:line="225" w:lineRule="atLeast"/>
        <w:rPr>
          <w:rFonts w:ascii="Arial" w:eastAsia="Times New Roman" w:hAnsi="Arial" w:cs="Arial"/>
          <w:color w:val="000000" w:themeColor="text1"/>
          <w:sz w:val="24"/>
          <w:szCs w:val="24"/>
          <w:lang w:eastAsia="tr-TR"/>
        </w:rPr>
      </w:pPr>
      <w:r w:rsidRPr="001948A7">
        <w:rPr>
          <w:rFonts w:ascii="Arial" w:eastAsia="Times New Roman" w:hAnsi="Arial" w:cs="Arial"/>
          <w:color w:val="000000" w:themeColor="text1"/>
          <w:sz w:val="24"/>
          <w:szCs w:val="24"/>
          <w:lang w:eastAsia="tr-TR"/>
        </w:rPr>
        <w:t>Görevleri </w:t>
      </w:r>
    </w:p>
    <w:p w:rsidR="001948A7" w:rsidRPr="001948A7" w:rsidRDefault="001948A7" w:rsidP="001948A7">
      <w:pPr>
        <w:numPr>
          <w:ilvl w:val="0"/>
          <w:numId w:val="7"/>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Tekniğe uygun numune kesimi yapmak. </w:t>
      </w:r>
    </w:p>
    <w:p w:rsidR="001948A7" w:rsidRPr="001948A7" w:rsidRDefault="001948A7" w:rsidP="001948A7">
      <w:pPr>
        <w:numPr>
          <w:ilvl w:val="0"/>
          <w:numId w:val="7"/>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Tekniğe uygun numune dikimi yapmak. </w:t>
      </w:r>
    </w:p>
    <w:p w:rsidR="001948A7" w:rsidRPr="001948A7" w:rsidRDefault="001948A7" w:rsidP="001948A7">
      <w:pPr>
        <w:numPr>
          <w:ilvl w:val="0"/>
          <w:numId w:val="7"/>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Numune kontrolü yapmak.</w:t>
      </w:r>
    </w:p>
    <w:p w:rsidR="001948A7" w:rsidRPr="001948A7" w:rsidRDefault="001948A7" w:rsidP="001948A7">
      <w:pPr>
        <w:numPr>
          <w:ilvl w:val="0"/>
          <w:numId w:val="7"/>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Tespit edilen hataları düzeltmek.</w:t>
      </w:r>
    </w:p>
    <w:p w:rsidR="001948A7" w:rsidRPr="001948A7" w:rsidRDefault="001948A7" w:rsidP="001948A7">
      <w:pPr>
        <w:numPr>
          <w:ilvl w:val="0"/>
          <w:numId w:val="7"/>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Kullandığı araç-gerecin basit bakım ve onarımını yapmak.</w:t>
      </w:r>
    </w:p>
    <w:p w:rsidR="001948A7" w:rsidRDefault="001948A7" w:rsidP="001948A7">
      <w:pPr>
        <w:shd w:val="clear" w:color="auto" w:fill="FFFFFF"/>
        <w:spacing w:after="75" w:line="225" w:lineRule="atLeast"/>
        <w:rPr>
          <w:rFonts w:ascii="Arial" w:eastAsia="Times New Roman" w:hAnsi="Arial" w:cs="Arial"/>
          <w:color w:val="000000" w:themeColor="text1"/>
          <w:sz w:val="24"/>
          <w:szCs w:val="24"/>
          <w:lang w:eastAsia="tr-TR"/>
        </w:rPr>
      </w:pPr>
      <w:r w:rsidRPr="001948A7">
        <w:rPr>
          <w:rFonts w:ascii="Arial" w:eastAsia="Times New Roman" w:hAnsi="Arial" w:cs="Arial"/>
          <w:color w:val="000000" w:themeColor="text1"/>
          <w:sz w:val="24"/>
          <w:szCs w:val="24"/>
          <w:lang w:eastAsia="tr-TR"/>
        </w:rPr>
        <w:t>Giyim Üretim Teknolojisi alanı altında ayrıca; dokuma konfeksiyon makinecisi, örme konfeksiyon makinecisi, iç giyim konfeksiyon makinecisi, deri konfeksiyon makinecisi, makastar, giysi tadilatçısı, ütücü, ayakçı, deri kesimcisi, kalite kontrolcü, depocu, düz dikiş makinecisi, düz deri dikiş makinecisi, overlokçu, tilki overlokçu, reçmeci, ponterizci, ilik-düğmeci, çift iğneci, lok makinecisi, zikzak makinecisi, zincir dikiş makinecisi, lastik makinecisi, katçı meslek elemanları bulunmaktadır.</w:t>
      </w:r>
    </w:p>
    <w:p w:rsidR="006D427D" w:rsidRPr="001948A7" w:rsidRDefault="006D427D" w:rsidP="001948A7">
      <w:pPr>
        <w:shd w:val="clear" w:color="auto" w:fill="FFFFFF"/>
        <w:spacing w:after="75" w:line="225" w:lineRule="atLeast"/>
        <w:rPr>
          <w:rFonts w:ascii="Arial" w:eastAsia="Times New Roman" w:hAnsi="Arial" w:cs="Arial"/>
          <w:color w:val="000000" w:themeColor="text1"/>
          <w:sz w:val="24"/>
          <w:szCs w:val="24"/>
          <w:lang w:eastAsia="tr-TR"/>
        </w:rPr>
      </w:pPr>
    </w:p>
    <w:p w:rsidR="006D427D" w:rsidRDefault="006D427D" w:rsidP="001948A7">
      <w:pPr>
        <w:shd w:val="clear" w:color="auto" w:fill="FFFFFF"/>
        <w:spacing w:after="0" w:line="225" w:lineRule="atLeast"/>
        <w:rPr>
          <w:rFonts w:ascii="MyriadPro" w:eastAsia="Times New Roman" w:hAnsi="MyriadPro" w:cs="Arial"/>
          <w:b/>
          <w:bCs/>
          <w:color w:val="000000" w:themeColor="text1"/>
          <w:sz w:val="24"/>
          <w:szCs w:val="24"/>
          <w:lang w:eastAsia="tr-TR"/>
        </w:rPr>
      </w:pPr>
    </w:p>
    <w:p w:rsidR="001948A7" w:rsidRPr="001948A7" w:rsidRDefault="001948A7" w:rsidP="001948A7">
      <w:pPr>
        <w:shd w:val="clear" w:color="auto" w:fill="FFFFFF"/>
        <w:spacing w:after="0" w:line="225" w:lineRule="atLeast"/>
        <w:rPr>
          <w:rFonts w:ascii="Arial" w:eastAsia="Times New Roman" w:hAnsi="Arial" w:cs="Arial"/>
          <w:color w:val="000000" w:themeColor="text1"/>
          <w:sz w:val="24"/>
          <w:szCs w:val="24"/>
          <w:lang w:eastAsia="tr-TR"/>
        </w:rPr>
      </w:pPr>
      <w:r w:rsidRPr="001948A7">
        <w:rPr>
          <w:rFonts w:ascii="MyriadPro" w:eastAsia="Times New Roman" w:hAnsi="MyriadPro" w:cs="Arial"/>
          <w:b/>
          <w:bCs/>
          <w:color w:val="000000" w:themeColor="text1"/>
          <w:sz w:val="24"/>
          <w:szCs w:val="24"/>
          <w:lang w:eastAsia="tr-TR"/>
        </w:rPr>
        <w:lastRenderedPageBreak/>
        <w:t>MESLEK ELEMANLARINDA ARANAN ÖZELLİKLER</w:t>
      </w:r>
      <w:r w:rsidRPr="001948A7">
        <w:rPr>
          <w:rFonts w:ascii="Arial" w:eastAsia="Times New Roman" w:hAnsi="Arial" w:cs="Arial"/>
          <w:color w:val="000000" w:themeColor="text1"/>
          <w:sz w:val="24"/>
          <w:szCs w:val="24"/>
          <w:lang w:eastAsia="tr-TR"/>
        </w:rPr>
        <w:t> Giyim üretim teknolojisi alanında çalışmak isteyenlerin; görme ve işitme duyu organlarının işlevlerini tam olarak yerine getirmesi, el ve parmaklarını ustalıkla kullanabilmesi, titiz olması, bedenen ve ruhen sağlıklı olması, göz ve ellerini eş güdümlü kullanabilmesi ve mesleki eğitim almış olması gerekmektedir.</w:t>
      </w:r>
    </w:p>
    <w:p w:rsidR="001948A7" w:rsidRPr="001948A7" w:rsidRDefault="001948A7" w:rsidP="001948A7">
      <w:pPr>
        <w:shd w:val="clear" w:color="auto" w:fill="FFFFFF"/>
        <w:spacing w:after="0" w:line="225" w:lineRule="atLeast"/>
        <w:rPr>
          <w:rFonts w:ascii="Arial" w:eastAsia="Times New Roman" w:hAnsi="Arial" w:cs="Arial"/>
          <w:color w:val="000000" w:themeColor="text1"/>
          <w:sz w:val="24"/>
          <w:szCs w:val="24"/>
          <w:lang w:eastAsia="tr-TR"/>
        </w:rPr>
      </w:pPr>
      <w:r w:rsidRPr="001948A7">
        <w:rPr>
          <w:rFonts w:ascii="MyriadPro" w:eastAsia="Times New Roman" w:hAnsi="MyriadPro" w:cs="Arial"/>
          <w:b/>
          <w:bCs/>
          <w:color w:val="000000" w:themeColor="text1"/>
          <w:sz w:val="24"/>
          <w:szCs w:val="24"/>
          <w:lang w:eastAsia="tr-TR"/>
        </w:rPr>
        <w:t>ÇALIŞMA ORTAMI VE KOŞULLARI</w:t>
      </w:r>
      <w:r w:rsidRPr="001948A7">
        <w:rPr>
          <w:rFonts w:ascii="Arial" w:eastAsia="Times New Roman" w:hAnsi="Arial" w:cs="Arial"/>
          <w:color w:val="000000" w:themeColor="text1"/>
          <w:sz w:val="24"/>
          <w:szCs w:val="24"/>
          <w:lang w:eastAsia="tr-TR"/>
        </w:rPr>
        <w:t> Giyim üretim teknolojisi alanında çalışanlar, çalışmalarını kapalı mekânlarda (işletmelerde) yürütürler. Bu alanda çalışanlar görevini yaparken diğer çalışanlarla iş birliği içinde bulunmak ve görevini eşgüdüm hâlinde yürütmek durumundadır. İş, elle ve/veya makinelerle çalışmayı gerektirmektedir. Çalışma ortamının kısmen tozlu olmasından dolayı astım ve alerji problemleri olan kimselerin çalışırken gerekli önlemleri almaları gerekmektedir.</w:t>
      </w:r>
    </w:p>
    <w:p w:rsidR="001948A7" w:rsidRPr="001948A7" w:rsidRDefault="001948A7" w:rsidP="001948A7">
      <w:pPr>
        <w:shd w:val="clear" w:color="auto" w:fill="FFFFFF"/>
        <w:spacing w:after="0" w:line="225" w:lineRule="atLeast"/>
        <w:rPr>
          <w:rFonts w:ascii="Arial" w:eastAsia="Times New Roman" w:hAnsi="Arial" w:cs="Arial"/>
          <w:color w:val="000000" w:themeColor="text1"/>
          <w:sz w:val="24"/>
          <w:szCs w:val="24"/>
          <w:lang w:eastAsia="tr-TR"/>
        </w:rPr>
      </w:pPr>
      <w:r w:rsidRPr="001948A7">
        <w:rPr>
          <w:rFonts w:ascii="MyriadPro" w:eastAsia="Times New Roman" w:hAnsi="MyriadPro" w:cs="Arial"/>
          <w:b/>
          <w:bCs/>
          <w:color w:val="000000" w:themeColor="text1"/>
          <w:sz w:val="24"/>
          <w:szCs w:val="24"/>
          <w:lang w:eastAsia="tr-TR"/>
        </w:rPr>
        <w:t>İŞ BULMA İMKÂNLARI</w:t>
      </w:r>
      <w:r w:rsidRPr="001948A7">
        <w:rPr>
          <w:rFonts w:ascii="Arial" w:eastAsia="Times New Roman" w:hAnsi="Arial" w:cs="Arial"/>
          <w:color w:val="000000" w:themeColor="text1"/>
          <w:sz w:val="24"/>
          <w:szCs w:val="24"/>
          <w:lang w:eastAsia="tr-TR"/>
        </w:rPr>
        <w:t> Giyim üretim teknolojisi alanında çalışmak isteyenler, özel sektörlerdeki tekstil üretim işletmelerinde çalışabilecekleri gibi kendi atölyelerini de açabilirler. Bu alanda eğitim alan kişiler Türkiye´de yaygın olarak iş bulma imkânına sahiptir.</w:t>
      </w:r>
    </w:p>
    <w:p w:rsidR="001948A7" w:rsidRPr="001948A7" w:rsidRDefault="001948A7" w:rsidP="001948A7">
      <w:pPr>
        <w:shd w:val="clear" w:color="auto" w:fill="FFFFFF"/>
        <w:spacing w:after="0" w:line="225" w:lineRule="atLeast"/>
        <w:rPr>
          <w:rFonts w:ascii="Arial" w:eastAsia="Times New Roman" w:hAnsi="Arial" w:cs="Arial"/>
          <w:color w:val="000000" w:themeColor="text1"/>
          <w:sz w:val="24"/>
          <w:szCs w:val="24"/>
          <w:lang w:eastAsia="tr-TR"/>
        </w:rPr>
      </w:pPr>
      <w:r w:rsidRPr="001948A7">
        <w:rPr>
          <w:rFonts w:ascii="MyriadPro" w:eastAsia="Times New Roman" w:hAnsi="MyriadPro" w:cs="Arial"/>
          <w:b/>
          <w:bCs/>
          <w:color w:val="000000" w:themeColor="text1"/>
          <w:sz w:val="24"/>
          <w:szCs w:val="24"/>
          <w:lang w:eastAsia="tr-TR"/>
        </w:rPr>
        <w:t>EĞİTİM VE KARİYER İMKÂNLARI</w:t>
      </w:r>
      <w:r w:rsidRPr="001948A7">
        <w:rPr>
          <w:rFonts w:ascii="Arial" w:eastAsia="Times New Roman" w:hAnsi="Arial" w:cs="Arial"/>
          <w:color w:val="000000" w:themeColor="text1"/>
          <w:sz w:val="24"/>
          <w:szCs w:val="24"/>
          <w:lang w:eastAsia="tr-TR"/>
        </w:rPr>
        <w:t> Bu alanda meslek eğitimi, meslek liselerinin giyim üretim teknolojisi diploma programında verilmektedir. Lise öğrenimlerini başarı ile tamamlayan öğrenciler, meslek yüksek okullarının; Ø Tekstil, Ø Deri Konfeksiyon, Ø Kostüm Tasarımı bölümlerine sınavsız geçiş yapabilirler.</w:t>
      </w:r>
      <w:r w:rsidRPr="001948A7">
        <w:rPr>
          <w:rFonts w:ascii="MyriadPro" w:eastAsia="Times New Roman" w:hAnsi="MyriadPro" w:cs="Arial"/>
          <w:color w:val="000000" w:themeColor="text1"/>
          <w:sz w:val="24"/>
          <w:szCs w:val="24"/>
          <w:lang w:eastAsia="tr-TR"/>
        </w:rPr>
        <w:br/>
      </w:r>
      <w:r w:rsidRPr="001948A7">
        <w:rPr>
          <w:rFonts w:ascii="Arial" w:eastAsia="Times New Roman" w:hAnsi="Arial" w:cs="Arial"/>
          <w:color w:val="000000" w:themeColor="text1"/>
          <w:sz w:val="24"/>
          <w:szCs w:val="24"/>
          <w:lang w:eastAsia="tr-TR"/>
        </w:rPr>
        <w:t>Üniversite giriş sınavında başarılı oldukları takdirde;</w:t>
      </w:r>
    </w:p>
    <w:p w:rsidR="001948A7" w:rsidRPr="001948A7" w:rsidRDefault="001948A7" w:rsidP="001948A7">
      <w:pPr>
        <w:numPr>
          <w:ilvl w:val="0"/>
          <w:numId w:val="8"/>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Giyim Endüstrisi Öğretmenliği,</w:t>
      </w:r>
    </w:p>
    <w:p w:rsidR="001948A7" w:rsidRPr="001948A7" w:rsidRDefault="001948A7" w:rsidP="001948A7">
      <w:pPr>
        <w:numPr>
          <w:ilvl w:val="0"/>
          <w:numId w:val="8"/>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Giyim Öğretmenliği,</w:t>
      </w:r>
    </w:p>
    <w:p w:rsidR="001948A7" w:rsidRPr="001948A7" w:rsidRDefault="001948A7" w:rsidP="001948A7">
      <w:pPr>
        <w:numPr>
          <w:ilvl w:val="0"/>
          <w:numId w:val="8"/>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Hazır Giyim Öğretmenliği lisans programlarına devam edebilirler.</w:t>
      </w:r>
    </w:p>
    <w:p w:rsidR="001948A7" w:rsidRPr="001948A7" w:rsidRDefault="001948A7" w:rsidP="001948A7">
      <w:pPr>
        <w:shd w:val="clear" w:color="auto" w:fill="FFFFFF"/>
        <w:spacing w:after="75" w:line="225" w:lineRule="atLeast"/>
        <w:rPr>
          <w:rFonts w:ascii="Arial" w:eastAsia="Times New Roman" w:hAnsi="Arial" w:cs="Arial"/>
          <w:color w:val="000000" w:themeColor="text1"/>
          <w:sz w:val="24"/>
          <w:szCs w:val="24"/>
          <w:lang w:eastAsia="tr-TR"/>
        </w:rPr>
      </w:pPr>
      <w:r w:rsidRPr="001948A7">
        <w:rPr>
          <w:rFonts w:ascii="Arial" w:eastAsia="Times New Roman" w:hAnsi="Arial" w:cs="Arial"/>
          <w:color w:val="000000" w:themeColor="text1"/>
          <w:sz w:val="24"/>
          <w:szCs w:val="24"/>
          <w:lang w:eastAsia="tr-TR"/>
        </w:rPr>
        <w:t>Ön lisans programlarını başarı ile bitirenler açılan dikey geçiş sınavında başarılı oldukları takdirde;</w:t>
      </w:r>
    </w:p>
    <w:p w:rsidR="001948A7" w:rsidRPr="001948A7" w:rsidRDefault="001948A7" w:rsidP="001948A7">
      <w:pPr>
        <w:numPr>
          <w:ilvl w:val="0"/>
          <w:numId w:val="9"/>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Giyim Endüstri Öğretmenliği,</w:t>
      </w:r>
    </w:p>
    <w:p w:rsidR="001948A7" w:rsidRPr="001948A7" w:rsidRDefault="001948A7" w:rsidP="001948A7">
      <w:pPr>
        <w:numPr>
          <w:ilvl w:val="0"/>
          <w:numId w:val="9"/>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Giyim Öğretmenliği,</w:t>
      </w:r>
    </w:p>
    <w:p w:rsidR="001948A7" w:rsidRPr="001948A7" w:rsidRDefault="001948A7" w:rsidP="001948A7">
      <w:pPr>
        <w:numPr>
          <w:ilvl w:val="0"/>
          <w:numId w:val="9"/>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Hazır Giyim Öğretmenliği,</w:t>
      </w:r>
    </w:p>
    <w:p w:rsidR="001948A7" w:rsidRPr="001948A7" w:rsidRDefault="001948A7" w:rsidP="001948A7">
      <w:pPr>
        <w:numPr>
          <w:ilvl w:val="0"/>
          <w:numId w:val="9"/>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Moda Tasarım,</w:t>
      </w:r>
    </w:p>
    <w:p w:rsidR="001948A7" w:rsidRPr="001948A7" w:rsidRDefault="001948A7" w:rsidP="001948A7">
      <w:pPr>
        <w:numPr>
          <w:ilvl w:val="0"/>
          <w:numId w:val="9"/>
        </w:numPr>
        <w:shd w:val="clear" w:color="auto" w:fill="FFFFFF"/>
        <w:spacing w:after="0" w:line="225" w:lineRule="atLeast"/>
        <w:ind w:left="0"/>
        <w:rPr>
          <w:rFonts w:ascii="MyriadPro" w:eastAsia="Times New Roman" w:hAnsi="MyriadPro" w:cs="Arial"/>
          <w:color w:val="000000" w:themeColor="text1"/>
          <w:sz w:val="24"/>
          <w:szCs w:val="24"/>
          <w:lang w:eastAsia="tr-TR"/>
        </w:rPr>
      </w:pPr>
      <w:r w:rsidRPr="001948A7">
        <w:rPr>
          <w:rFonts w:ascii="MyriadPro" w:eastAsia="Times New Roman" w:hAnsi="MyriadPro" w:cs="Arial"/>
          <w:color w:val="000000" w:themeColor="text1"/>
          <w:sz w:val="24"/>
          <w:szCs w:val="24"/>
          <w:lang w:eastAsia="tr-TR"/>
        </w:rPr>
        <w:t>Moda Tasarım Öğretmenliği lisans programlarına devam edebilirler.</w:t>
      </w:r>
    </w:p>
    <w:p w:rsidR="001948A7" w:rsidRPr="001948A7" w:rsidRDefault="001948A7" w:rsidP="001948A7">
      <w:pPr>
        <w:shd w:val="clear" w:color="auto" w:fill="FFFFFF"/>
        <w:spacing w:after="75" w:line="225" w:lineRule="atLeast"/>
        <w:rPr>
          <w:rFonts w:ascii="Arial" w:eastAsia="Times New Roman" w:hAnsi="Arial" w:cs="Arial"/>
          <w:color w:val="000000" w:themeColor="text1"/>
          <w:sz w:val="24"/>
          <w:szCs w:val="24"/>
          <w:lang w:eastAsia="tr-TR"/>
        </w:rPr>
      </w:pPr>
      <w:r w:rsidRPr="001948A7">
        <w:rPr>
          <w:rFonts w:ascii="Arial" w:eastAsia="Times New Roman" w:hAnsi="Arial" w:cs="Arial"/>
          <w:color w:val="000000" w:themeColor="text1"/>
          <w:sz w:val="24"/>
          <w:szCs w:val="24"/>
          <w:lang w:eastAsia="tr-TR"/>
        </w:rPr>
        <w:t>Mesleki Eğitim Merkezleri çıraklık eğitimi uygulama kapsamına alınan illerde ve meslek dallarında aday çırak, çırak, kalfa ve ustalara eğitim vermek ve çeşitli meslek kursları açmak suretiyle sanayinin ihtiyaç duyduğu nitelikli ara insan gücünü yetiştirmek amacıyla açılan eğitim kurumlarıdır. Halk Eğitimi Merkezleri yaşam boyu öğrenme perspektifi içerisinde her zaman ve her yerde uygulanabilecek yaygın eğitim programları ile her yaş ve düzeyde bireylere eğitim sunmaktadır. Mesleki Eğitim Merkezlerinde, Giyim Üretim Teknolojisi alanında eğitim verilmektedir. Modüler programlarla meslek liseleri arasında paralellik sağlandığından dolayı yatay ve dikey geçişler olabilecektir.</w:t>
      </w:r>
    </w:p>
    <w:p w:rsidR="001948A7" w:rsidRPr="001948A7" w:rsidRDefault="001948A7" w:rsidP="001948A7">
      <w:pPr>
        <w:shd w:val="clear" w:color="auto" w:fill="FFFFFF"/>
        <w:spacing w:after="75" w:line="225" w:lineRule="atLeast"/>
        <w:rPr>
          <w:rFonts w:ascii="Arial" w:eastAsia="Times New Roman" w:hAnsi="Arial" w:cs="Arial"/>
          <w:color w:val="777777"/>
          <w:sz w:val="24"/>
          <w:szCs w:val="24"/>
          <w:lang w:eastAsia="tr-TR"/>
        </w:rPr>
      </w:pPr>
      <w:r w:rsidRPr="001948A7">
        <w:rPr>
          <w:rFonts w:ascii="Arial" w:eastAsia="Times New Roman" w:hAnsi="Arial" w:cs="Arial"/>
          <w:color w:val="777777"/>
          <w:sz w:val="24"/>
          <w:szCs w:val="24"/>
          <w:lang w:eastAsia="tr-TR"/>
        </w:rPr>
        <w:t> </w:t>
      </w:r>
    </w:p>
    <w:p w:rsidR="001948A7" w:rsidRPr="00B272D9" w:rsidRDefault="001948A7"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r w:rsidRPr="001948A7">
        <w:rPr>
          <w:rFonts w:ascii="MyriadPro" w:eastAsia="Times New Roman" w:hAnsi="MyriadPro" w:cs="Times New Roman"/>
          <w:b/>
          <w:noProof/>
          <w:color w:val="E5272F"/>
          <w:sz w:val="24"/>
          <w:szCs w:val="24"/>
          <w:lang w:eastAsia="tr-TR"/>
        </w:rPr>
        <w:lastRenderedPageBreak/>
        <w:drawing>
          <wp:inline distT="0" distB="0" distL="0" distR="0" wp14:anchorId="163B6DB2" wp14:editId="5D4C4230">
            <wp:extent cx="2857500" cy="1533525"/>
            <wp:effectExtent l="0" t="0" r="0" b="9525"/>
            <wp:docPr id="6" name="Resim 6" descr="16-06-2021">
              <a:hlinkClick xmlns:a="http://schemas.openxmlformats.org/drawingml/2006/main" r:id="rId17" tooltip="&quot;16-06-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06-2021">
                      <a:hlinkClick r:id="rId17" tooltip="&quot;16-06-2021&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r w:rsidRPr="001948A7">
        <w:rPr>
          <w:rFonts w:ascii="MyriadPro" w:eastAsia="Times New Roman" w:hAnsi="MyriadPro" w:cs="Times New Roman"/>
          <w:b/>
          <w:noProof/>
          <w:color w:val="E5272F"/>
          <w:sz w:val="24"/>
          <w:szCs w:val="24"/>
          <w:lang w:eastAsia="tr-TR"/>
        </w:rPr>
        <w:drawing>
          <wp:inline distT="0" distB="0" distL="0" distR="0" wp14:anchorId="00EC0522" wp14:editId="10E65AB5">
            <wp:extent cx="2857500" cy="1533525"/>
            <wp:effectExtent l="0" t="0" r="0" b="9525"/>
            <wp:docPr id="7" name="Resim 7" descr="16-06-2021">
              <a:hlinkClick xmlns:a="http://schemas.openxmlformats.org/drawingml/2006/main" r:id="rId19" tooltip="&quot;16-06-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06-2021">
                      <a:hlinkClick r:id="rId19" tooltip="&quot;16-06-2021&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r w:rsidRPr="001948A7">
        <w:rPr>
          <w:rFonts w:ascii="MyriadPro" w:eastAsia="Times New Roman" w:hAnsi="MyriadPro" w:cs="Times New Roman"/>
          <w:b/>
          <w:noProof/>
          <w:color w:val="E5272F"/>
          <w:sz w:val="24"/>
          <w:szCs w:val="24"/>
          <w:lang w:eastAsia="tr-TR"/>
        </w:rPr>
        <w:drawing>
          <wp:inline distT="0" distB="0" distL="0" distR="0" wp14:anchorId="798D970E" wp14:editId="765C99FB">
            <wp:extent cx="2857500" cy="1533525"/>
            <wp:effectExtent l="0" t="0" r="0" b="9525"/>
            <wp:docPr id="8" name="Resim 8" descr="16-06-2021">
              <a:hlinkClick xmlns:a="http://schemas.openxmlformats.org/drawingml/2006/main" r:id="rId21" tooltip="&quot;16-06-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06-2021">
                      <a:hlinkClick r:id="rId21" tooltip="&quot;16-06-2021&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r w:rsidRPr="001948A7">
        <w:rPr>
          <w:rFonts w:ascii="MyriadPro" w:eastAsia="Times New Roman" w:hAnsi="MyriadPro" w:cs="Times New Roman"/>
          <w:b/>
          <w:noProof/>
          <w:color w:val="E5272F"/>
          <w:sz w:val="24"/>
          <w:szCs w:val="24"/>
          <w:lang w:eastAsia="tr-TR"/>
        </w:rPr>
        <w:drawing>
          <wp:inline distT="0" distB="0" distL="0" distR="0" wp14:anchorId="47E8ECA6" wp14:editId="52C81E18">
            <wp:extent cx="2857500" cy="1533525"/>
            <wp:effectExtent l="0" t="0" r="0" b="9525"/>
            <wp:docPr id="9" name="Resim 9" descr="16-06-2021">
              <a:hlinkClick xmlns:a="http://schemas.openxmlformats.org/drawingml/2006/main" r:id="rId23" tooltip="&quot;16-06-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06-2021">
                      <a:hlinkClick r:id="rId23" tooltip="&quot;16-06-2021&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r w:rsidRPr="001948A7">
        <w:rPr>
          <w:rFonts w:ascii="MyriadPro" w:eastAsia="Times New Roman" w:hAnsi="MyriadPro" w:cs="Times New Roman"/>
          <w:b/>
          <w:noProof/>
          <w:color w:val="E5272F"/>
          <w:sz w:val="24"/>
          <w:szCs w:val="24"/>
          <w:lang w:eastAsia="tr-TR"/>
        </w:rPr>
        <w:drawing>
          <wp:inline distT="0" distB="0" distL="0" distR="0" wp14:anchorId="4DCB655C" wp14:editId="3A6CA382">
            <wp:extent cx="2857500" cy="1533525"/>
            <wp:effectExtent l="0" t="0" r="0" b="9525"/>
            <wp:docPr id="10" name="Resim 10" descr="16-06-2021">
              <a:hlinkClick xmlns:a="http://schemas.openxmlformats.org/drawingml/2006/main" r:id="rId25" tooltip="&quot;16-06-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06-2021">
                      <a:hlinkClick r:id="rId25" tooltip="&quot;16-06-2021&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r w:rsidRPr="001948A7">
        <w:rPr>
          <w:rFonts w:ascii="MyriadPro" w:eastAsia="Times New Roman" w:hAnsi="MyriadPro" w:cs="Times New Roman"/>
          <w:b/>
          <w:noProof/>
          <w:color w:val="E5272F"/>
          <w:sz w:val="24"/>
          <w:szCs w:val="24"/>
          <w:lang w:eastAsia="tr-TR"/>
        </w:rPr>
        <w:drawing>
          <wp:inline distT="0" distB="0" distL="0" distR="0" wp14:anchorId="0EFC5816" wp14:editId="124B8904">
            <wp:extent cx="2857500" cy="1533525"/>
            <wp:effectExtent l="0" t="0" r="0" b="9525"/>
            <wp:docPr id="11" name="Resim 11" descr="16-06-2021">
              <a:hlinkClick xmlns:a="http://schemas.openxmlformats.org/drawingml/2006/main" r:id="rId27" tooltip="&quot;16-06-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06-2021">
                      <a:hlinkClick r:id="rId27" tooltip="&quot;16-06-2021&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r w:rsidRPr="001948A7">
        <w:rPr>
          <w:rFonts w:ascii="MyriadPro" w:eastAsia="Times New Roman" w:hAnsi="MyriadPro" w:cs="Times New Roman"/>
          <w:b/>
          <w:noProof/>
          <w:color w:val="E5272F"/>
          <w:sz w:val="24"/>
          <w:szCs w:val="24"/>
          <w:lang w:eastAsia="tr-TR"/>
        </w:rPr>
        <w:drawing>
          <wp:inline distT="0" distB="0" distL="0" distR="0" wp14:anchorId="01CBF96C" wp14:editId="59DB5EE8">
            <wp:extent cx="2857500" cy="1533525"/>
            <wp:effectExtent l="0" t="0" r="0" b="9525"/>
            <wp:docPr id="12" name="Resim 12" descr="16-06-2021">
              <a:hlinkClick xmlns:a="http://schemas.openxmlformats.org/drawingml/2006/main" r:id="rId29" tooltip="&quot;16-06-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6-06-2021">
                      <a:hlinkClick r:id="rId29" tooltip="&quot;16-06-2021&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r w:rsidRPr="001948A7">
        <w:rPr>
          <w:rFonts w:ascii="MyriadPro" w:eastAsia="Times New Roman" w:hAnsi="MyriadPro" w:cs="Times New Roman"/>
          <w:b/>
          <w:noProof/>
          <w:color w:val="E5272F"/>
          <w:sz w:val="24"/>
          <w:szCs w:val="24"/>
          <w:lang w:eastAsia="tr-TR"/>
        </w:rPr>
        <w:drawing>
          <wp:inline distT="0" distB="0" distL="0" distR="0" wp14:anchorId="092C44E8" wp14:editId="6EEEF65B">
            <wp:extent cx="2857500" cy="1533525"/>
            <wp:effectExtent l="0" t="0" r="0" b="9525"/>
            <wp:docPr id="13" name="Resim 13" descr="16-06-2021">
              <a:hlinkClick xmlns:a="http://schemas.openxmlformats.org/drawingml/2006/main" r:id="rId31" tooltip="&quot;16-06-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06-2021">
                      <a:hlinkClick r:id="rId31" tooltip="&quot;16-06-2021&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r w:rsidRPr="001948A7">
        <w:rPr>
          <w:rFonts w:ascii="MyriadPro" w:eastAsia="Times New Roman" w:hAnsi="MyriadPro" w:cs="Times New Roman"/>
          <w:b/>
          <w:noProof/>
          <w:color w:val="E5272F"/>
          <w:sz w:val="24"/>
          <w:szCs w:val="24"/>
          <w:lang w:eastAsia="tr-TR"/>
        </w:rPr>
        <w:drawing>
          <wp:inline distT="0" distB="0" distL="0" distR="0" wp14:anchorId="025C3342" wp14:editId="75F8EA72">
            <wp:extent cx="2857500" cy="1533525"/>
            <wp:effectExtent l="0" t="0" r="0" b="9525"/>
            <wp:docPr id="14" name="Resim 14" descr="16-06-2021">
              <a:hlinkClick xmlns:a="http://schemas.openxmlformats.org/drawingml/2006/main" r:id="rId33" tooltip="&quot;16-06-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06-2021">
                      <a:hlinkClick r:id="rId33" tooltip="&quot;16-06-2021&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r w:rsidRPr="001948A7">
        <w:rPr>
          <w:rFonts w:ascii="MyriadPro" w:eastAsia="Times New Roman" w:hAnsi="MyriadPro" w:cs="Times New Roman"/>
          <w:b/>
          <w:noProof/>
          <w:color w:val="E5272F"/>
          <w:sz w:val="24"/>
          <w:szCs w:val="24"/>
          <w:lang w:eastAsia="tr-TR"/>
        </w:rPr>
        <w:drawing>
          <wp:inline distT="0" distB="0" distL="0" distR="0" wp14:anchorId="26270D36" wp14:editId="339AB565">
            <wp:extent cx="2857500" cy="1533525"/>
            <wp:effectExtent l="0" t="0" r="0" b="9525"/>
            <wp:docPr id="15" name="Resim 15" descr="16-06-2021">
              <a:hlinkClick xmlns:a="http://schemas.openxmlformats.org/drawingml/2006/main" r:id="rId35" tooltip="&quot;16-06-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06-2021">
                      <a:hlinkClick r:id="rId35" tooltip="&quot;16-06-2021&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533525"/>
                    </a:xfrm>
                    <a:prstGeom prst="rect">
                      <a:avLst/>
                    </a:prstGeom>
                    <a:noFill/>
                    <a:ln>
                      <a:noFill/>
                    </a:ln>
                  </pic:spPr>
                </pic:pic>
              </a:graphicData>
            </a:graphic>
          </wp:inline>
        </w:drawing>
      </w:r>
    </w:p>
    <w:p w:rsidR="001948A7" w:rsidRPr="00B272D9" w:rsidRDefault="001948A7"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1948A7" w:rsidRPr="00B272D9" w:rsidRDefault="001948A7"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1948A7" w:rsidRPr="00B272D9" w:rsidRDefault="001948A7"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r w:rsidRPr="00B272D9">
        <w:rPr>
          <w:rFonts w:ascii="MyriadPro" w:eastAsia="Times New Roman" w:hAnsi="MyriadPro" w:cs="Times New Roman"/>
          <w:b/>
          <w:color w:val="212529"/>
          <w:sz w:val="24"/>
          <w:szCs w:val="24"/>
          <w:lang w:eastAsia="tr-TR"/>
        </w:rPr>
        <w:lastRenderedPageBreak/>
        <w:t>MESLEK LİSELERİNİN POZİTİF GÖRÜNÜRLÜĞÜNÜ ARTIRMAYA YÖNELİK BÖLÜMLERİMİZİN YAPMIŞ OLDUĞU ALAN TANITIMLARINDAN OLUŞAN KÖŞE ÇALIŞMALARIMIZDAN  KARELER</w:t>
      </w:r>
    </w:p>
    <w:p w:rsidR="00553D76" w:rsidRPr="00B272D9" w:rsidRDefault="00553D76"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CE6E0B" w:rsidRPr="00B272D9" w:rsidRDefault="001948A7" w:rsidP="001948A7">
      <w:pPr>
        <w:shd w:val="clear" w:color="auto" w:fill="FFFFFF"/>
        <w:spacing w:beforeAutospacing="1" w:after="0" w:afterAutospacing="1" w:line="240" w:lineRule="auto"/>
        <w:rPr>
          <w:rFonts w:ascii="MyriadPro" w:eastAsia="Times New Roman" w:hAnsi="MyriadPro" w:cs="Times New Roman"/>
          <w:b/>
          <w:color w:val="C00000"/>
          <w:sz w:val="24"/>
          <w:szCs w:val="24"/>
          <w:lang w:eastAsia="tr-TR"/>
        </w:rPr>
      </w:pPr>
      <w:r w:rsidRPr="00B272D9">
        <w:rPr>
          <w:rFonts w:ascii="MyriadPro" w:eastAsia="Times New Roman" w:hAnsi="MyriadPro" w:cs="Times New Roman"/>
          <w:b/>
          <w:color w:val="C00000"/>
          <w:sz w:val="24"/>
          <w:szCs w:val="24"/>
          <w:lang w:eastAsia="tr-TR"/>
        </w:rPr>
        <w:t>BİLİŞİM TEKNOLOJİLERİ ALANI</w:t>
      </w:r>
    </w:p>
    <w:p w:rsidR="00CE6E0B" w:rsidRPr="00B272D9" w:rsidRDefault="00CE6E0B"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r w:rsidRPr="00B272D9">
        <w:rPr>
          <w:rFonts w:ascii="MyriadPro" w:eastAsia="Times New Roman" w:hAnsi="MyriadPro" w:cs="Times New Roman"/>
          <w:b/>
          <w:color w:val="212529"/>
          <w:sz w:val="24"/>
          <w:szCs w:val="24"/>
          <w:lang w:eastAsia="tr-TR"/>
        </w:rPr>
        <w:t>Bilişim teknolojileri bölümümüzün yapmış olduğu çalışmalar ve bilişim bölümü alan tanıtımımız</w:t>
      </w:r>
    </w:p>
    <w:p w:rsidR="00553D76" w:rsidRPr="00B272D9" w:rsidRDefault="00553D76"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553D76" w:rsidRPr="00B272D9" w:rsidRDefault="00553D76"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130BA1" w:rsidRPr="00B272D9" w:rsidRDefault="00CE6E0B" w:rsidP="001948A7">
      <w:pPr>
        <w:shd w:val="clear" w:color="auto" w:fill="FFFFFF"/>
        <w:spacing w:beforeAutospacing="1" w:after="0" w:afterAutospacing="1" w:line="240" w:lineRule="auto"/>
        <w:rPr>
          <w:sz w:val="24"/>
          <w:szCs w:val="24"/>
        </w:rPr>
      </w:pPr>
      <w:r w:rsidRPr="00B272D9">
        <w:rPr>
          <w:noProof/>
          <w:sz w:val="24"/>
          <w:szCs w:val="24"/>
          <w:lang w:eastAsia="tr-TR"/>
        </w:rPr>
        <w:drawing>
          <wp:inline distT="0" distB="0" distL="0" distR="0">
            <wp:extent cx="2876550" cy="2110740"/>
            <wp:effectExtent l="0" t="0" r="0" b="3810"/>
            <wp:docPr id="18" name="Resim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1994" cy="2122072"/>
                    </a:xfrm>
                    <a:prstGeom prst="rect">
                      <a:avLst/>
                    </a:prstGeom>
                    <a:noFill/>
                    <a:ln>
                      <a:noFill/>
                    </a:ln>
                  </pic:spPr>
                </pic:pic>
              </a:graphicData>
            </a:graphic>
          </wp:inline>
        </w:drawing>
      </w:r>
      <w:r w:rsidRPr="00B272D9">
        <w:rPr>
          <w:rFonts w:ascii="MyriadPro" w:eastAsia="Times New Roman" w:hAnsi="MyriadPro" w:cs="Times New Roman"/>
          <w:b/>
          <w:color w:val="212529"/>
          <w:sz w:val="24"/>
          <w:szCs w:val="24"/>
          <w:lang w:eastAsia="tr-TR"/>
        </w:rPr>
        <w:t xml:space="preserve">  </w:t>
      </w:r>
      <w:r w:rsidRPr="00B272D9">
        <w:rPr>
          <w:noProof/>
          <w:sz w:val="24"/>
          <w:szCs w:val="24"/>
          <w:lang w:eastAsia="tr-TR"/>
        </w:rPr>
        <w:drawing>
          <wp:inline distT="0" distB="0" distL="0" distR="0" wp14:anchorId="48FF5168" wp14:editId="05E2D8F4">
            <wp:extent cx="2724150" cy="2139008"/>
            <wp:effectExtent l="0" t="0" r="0" b="0"/>
            <wp:docPr id="20" name="Resim 20"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i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52193" cy="2161027"/>
                    </a:xfrm>
                    <a:prstGeom prst="rect">
                      <a:avLst/>
                    </a:prstGeom>
                    <a:noFill/>
                    <a:ln>
                      <a:noFill/>
                    </a:ln>
                  </pic:spPr>
                </pic:pic>
              </a:graphicData>
            </a:graphic>
          </wp:inline>
        </w:drawing>
      </w:r>
      <w:r w:rsidR="00130BA1" w:rsidRPr="00B272D9">
        <w:rPr>
          <w:sz w:val="24"/>
          <w:szCs w:val="24"/>
        </w:rPr>
        <w:t xml:space="preserve"> </w:t>
      </w:r>
    </w:p>
    <w:p w:rsidR="00130BA1" w:rsidRPr="00B272D9" w:rsidRDefault="00553D76" w:rsidP="001948A7">
      <w:pPr>
        <w:shd w:val="clear" w:color="auto" w:fill="FFFFFF"/>
        <w:spacing w:beforeAutospacing="1" w:after="0" w:afterAutospacing="1" w:line="240" w:lineRule="auto"/>
        <w:rPr>
          <w:noProof/>
          <w:sz w:val="24"/>
          <w:szCs w:val="24"/>
          <w:lang w:eastAsia="tr-TR"/>
        </w:rPr>
      </w:pPr>
      <w:r w:rsidRPr="00B272D9">
        <w:rPr>
          <w:noProof/>
          <w:sz w:val="24"/>
          <w:szCs w:val="24"/>
          <w:lang w:eastAsia="tr-TR"/>
        </w:rPr>
        <w:drawing>
          <wp:inline distT="0" distB="0" distL="0" distR="0" wp14:anchorId="1CF52007" wp14:editId="02DA6737">
            <wp:extent cx="2867025" cy="2643505"/>
            <wp:effectExtent l="0" t="0" r="9525" b="4445"/>
            <wp:docPr id="19" name="Resim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5655" cy="2688344"/>
                    </a:xfrm>
                    <a:prstGeom prst="rect">
                      <a:avLst/>
                    </a:prstGeom>
                    <a:noFill/>
                    <a:ln>
                      <a:noFill/>
                    </a:ln>
                  </pic:spPr>
                </pic:pic>
              </a:graphicData>
            </a:graphic>
          </wp:inline>
        </w:drawing>
      </w:r>
      <w:r w:rsidRPr="00B272D9">
        <w:rPr>
          <w:noProof/>
          <w:sz w:val="24"/>
          <w:szCs w:val="24"/>
          <w:lang w:eastAsia="tr-TR"/>
        </w:rPr>
        <w:t xml:space="preserve">    </w:t>
      </w:r>
      <w:r w:rsidR="00130BA1" w:rsidRPr="00B272D9">
        <w:rPr>
          <w:noProof/>
          <w:sz w:val="24"/>
          <w:szCs w:val="24"/>
          <w:lang w:eastAsia="tr-TR"/>
        </w:rPr>
        <w:drawing>
          <wp:inline distT="0" distB="0" distL="0" distR="0" wp14:anchorId="4C21F180" wp14:editId="4D3A9916">
            <wp:extent cx="2695575" cy="2590165"/>
            <wp:effectExtent l="0" t="0" r="9525" b="635"/>
            <wp:docPr id="26" name="Resim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12854" cy="2606768"/>
                    </a:xfrm>
                    <a:prstGeom prst="rect">
                      <a:avLst/>
                    </a:prstGeom>
                    <a:noFill/>
                    <a:ln>
                      <a:noFill/>
                    </a:ln>
                  </pic:spPr>
                </pic:pic>
              </a:graphicData>
            </a:graphic>
          </wp:inline>
        </w:drawing>
      </w:r>
      <w:r w:rsidR="00130BA1" w:rsidRPr="00B272D9">
        <w:rPr>
          <w:noProof/>
          <w:sz w:val="24"/>
          <w:szCs w:val="24"/>
          <w:lang w:eastAsia="tr-TR"/>
        </w:rPr>
        <w:t xml:space="preserve">   </w:t>
      </w:r>
    </w:p>
    <w:p w:rsidR="00CE6E0B" w:rsidRPr="00B272D9" w:rsidRDefault="00CE6E0B"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CE6E0B" w:rsidRPr="00B272D9" w:rsidRDefault="00CE6E0B"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553D76" w:rsidRPr="00B272D9" w:rsidRDefault="00553D76" w:rsidP="001948A7">
      <w:pPr>
        <w:shd w:val="clear" w:color="auto" w:fill="FFFFFF"/>
        <w:spacing w:beforeAutospacing="1" w:after="0" w:afterAutospacing="1" w:line="240" w:lineRule="auto"/>
        <w:rPr>
          <w:rFonts w:ascii="MyriadPro" w:eastAsia="Times New Roman" w:hAnsi="MyriadPro" w:cs="Times New Roman"/>
          <w:b/>
          <w:color w:val="C00000"/>
          <w:sz w:val="24"/>
          <w:szCs w:val="24"/>
          <w:lang w:eastAsia="tr-TR"/>
        </w:rPr>
      </w:pPr>
    </w:p>
    <w:p w:rsidR="00CE6E0B" w:rsidRPr="00B272D9" w:rsidRDefault="00CE6E0B" w:rsidP="001948A7">
      <w:pPr>
        <w:shd w:val="clear" w:color="auto" w:fill="FFFFFF"/>
        <w:spacing w:beforeAutospacing="1" w:after="0" w:afterAutospacing="1" w:line="240" w:lineRule="auto"/>
        <w:rPr>
          <w:rFonts w:ascii="MyriadPro" w:eastAsia="Times New Roman" w:hAnsi="MyriadPro" w:cs="Times New Roman"/>
          <w:b/>
          <w:color w:val="C00000"/>
          <w:sz w:val="24"/>
          <w:szCs w:val="24"/>
          <w:lang w:eastAsia="tr-TR"/>
        </w:rPr>
      </w:pPr>
      <w:r w:rsidRPr="00B272D9">
        <w:rPr>
          <w:rFonts w:ascii="MyriadPro" w:eastAsia="Times New Roman" w:hAnsi="MyriadPro" w:cs="Times New Roman" w:hint="eastAsia"/>
          <w:b/>
          <w:color w:val="C00000"/>
          <w:sz w:val="24"/>
          <w:szCs w:val="24"/>
          <w:lang w:eastAsia="tr-TR"/>
        </w:rPr>
        <w:lastRenderedPageBreak/>
        <w:t xml:space="preserve">ÇOCUK </w:t>
      </w:r>
      <w:r w:rsidRPr="00B272D9">
        <w:rPr>
          <w:rFonts w:ascii="MyriadPro" w:eastAsia="Times New Roman" w:hAnsi="MyriadPro" w:cs="Times New Roman"/>
          <w:b/>
          <w:color w:val="C00000"/>
          <w:sz w:val="24"/>
          <w:szCs w:val="24"/>
          <w:lang w:eastAsia="tr-TR"/>
        </w:rPr>
        <w:t>GELİŞİMİ VE EĞİTİMİ ALANI</w:t>
      </w:r>
    </w:p>
    <w:p w:rsidR="00130BA1" w:rsidRPr="00B272D9" w:rsidRDefault="00CE6E0B" w:rsidP="00CE6E0B">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r w:rsidRPr="00B272D9">
        <w:rPr>
          <w:rFonts w:ascii="MyriadPro" w:eastAsia="Times New Roman" w:hAnsi="MyriadPro" w:cs="Times New Roman"/>
          <w:b/>
          <w:color w:val="212529"/>
          <w:sz w:val="24"/>
          <w:szCs w:val="24"/>
          <w:lang w:eastAsia="tr-TR"/>
        </w:rPr>
        <w:t>Çocuk Gelişimi ve Eğitimi Bölümümüzün yapmış olduğu çalışmalar ve bölüm alan tanıtımımız</w:t>
      </w:r>
    </w:p>
    <w:p w:rsidR="00553D76" w:rsidRPr="00B272D9" w:rsidRDefault="00553D76" w:rsidP="00CE6E0B">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553D76" w:rsidRPr="00B272D9" w:rsidRDefault="00553D76" w:rsidP="00CE6E0B">
      <w:pPr>
        <w:shd w:val="clear" w:color="auto" w:fill="FFFFFF"/>
        <w:spacing w:beforeAutospacing="1" w:after="0" w:afterAutospacing="1" w:line="240" w:lineRule="auto"/>
        <w:rPr>
          <w:noProof/>
          <w:sz w:val="24"/>
          <w:szCs w:val="24"/>
          <w:lang w:eastAsia="tr-TR"/>
        </w:rPr>
      </w:pPr>
    </w:p>
    <w:p w:rsidR="00553D76" w:rsidRPr="00B272D9" w:rsidRDefault="00130BA1" w:rsidP="00CE6E0B">
      <w:pPr>
        <w:shd w:val="clear" w:color="auto" w:fill="FFFFFF"/>
        <w:spacing w:beforeAutospacing="1" w:after="0" w:afterAutospacing="1" w:line="240" w:lineRule="auto"/>
        <w:rPr>
          <w:noProof/>
          <w:sz w:val="24"/>
          <w:szCs w:val="24"/>
          <w:lang w:eastAsia="tr-TR"/>
        </w:rPr>
      </w:pPr>
      <w:r w:rsidRPr="00B272D9">
        <w:rPr>
          <w:noProof/>
          <w:sz w:val="24"/>
          <w:szCs w:val="24"/>
          <w:lang w:eastAsia="tr-TR"/>
        </w:rPr>
        <w:drawing>
          <wp:inline distT="0" distB="0" distL="0" distR="0" wp14:anchorId="5FE6296E" wp14:editId="1BD056C0">
            <wp:extent cx="2684300" cy="2468245"/>
            <wp:effectExtent l="0" t="0" r="1905" b="8255"/>
            <wp:docPr id="22" name="Resim 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6086" cy="2497472"/>
                    </a:xfrm>
                    <a:prstGeom prst="rect">
                      <a:avLst/>
                    </a:prstGeom>
                    <a:noFill/>
                    <a:ln>
                      <a:noFill/>
                    </a:ln>
                  </pic:spPr>
                </pic:pic>
              </a:graphicData>
            </a:graphic>
          </wp:inline>
        </w:drawing>
      </w:r>
      <w:r w:rsidRPr="00B272D9">
        <w:rPr>
          <w:noProof/>
          <w:sz w:val="24"/>
          <w:szCs w:val="24"/>
          <w:lang w:eastAsia="tr-TR"/>
        </w:rPr>
        <w:t xml:space="preserve"> </w:t>
      </w:r>
      <w:r w:rsidRPr="00B272D9">
        <w:rPr>
          <w:noProof/>
          <w:sz w:val="24"/>
          <w:szCs w:val="24"/>
          <w:lang w:eastAsia="tr-TR"/>
        </w:rPr>
        <w:drawing>
          <wp:inline distT="0" distB="0" distL="0" distR="0" wp14:anchorId="75573351" wp14:editId="2D589859">
            <wp:extent cx="2828774" cy="2454910"/>
            <wp:effectExtent l="0" t="0" r="0" b="2540"/>
            <wp:docPr id="25" name="Resim 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9292" cy="2498751"/>
                    </a:xfrm>
                    <a:prstGeom prst="rect">
                      <a:avLst/>
                    </a:prstGeom>
                    <a:noFill/>
                    <a:ln>
                      <a:noFill/>
                    </a:ln>
                  </pic:spPr>
                </pic:pic>
              </a:graphicData>
            </a:graphic>
          </wp:inline>
        </w:drawing>
      </w:r>
    </w:p>
    <w:p w:rsidR="00CE6E0B" w:rsidRPr="00B272D9" w:rsidRDefault="00CE6E0B" w:rsidP="00CE6E0B">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r w:rsidRPr="00B272D9">
        <w:rPr>
          <w:noProof/>
          <w:sz w:val="24"/>
          <w:szCs w:val="24"/>
          <w:lang w:eastAsia="tr-TR"/>
        </w:rPr>
        <w:drawing>
          <wp:inline distT="0" distB="0" distL="0" distR="0" wp14:anchorId="55573A40" wp14:editId="0E629F31">
            <wp:extent cx="2704751" cy="2752725"/>
            <wp:effectExtent l="0" t="0" r="635" b="0"/>
            <wp:docPr id="24" name="Resim 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5647" cy="2855410"/>
                    </a:xfrm>
                    <a:prstGeom prst="rect">
                      <a:avLst/>
                    </a:prstGeom>
                    <a:noFill/>
                    <a:ln>
                      <a:noFill/>
                    </a:ln>
                  </pic:spPr>
                </pic:pic>
              </a:graphicData>
            </a:graphic>
          </wp:inline>
        </w:drawing>
      </w:r>
      <w:r w:rsidRPr="00B272D9">
        <w:rPr>
          <w:noProof/>
          <w:sz w:val="24"/>
          <w:szCs w:val="24"/>
          <w:lang w:eastAsia="tr-TR"/>
        </w:rPr>
        <w:t xml:space="preserve"> </w:t>
      </w:r>
      <w:r w:rsidRPr="00B272D9">
        <w:rPr>
          <w:noProof/>
          <w:sz w:val="24"/>
          <w:szCs w:val="24"/>
          <w:lang w:eastAsia="tr-TR"/>
        </w:rPr>
        <w:drawing>
          <wp:inline distT="0" distB="0" distL="0" distR="0" wp14:anchorId="0291AD6F" wp14:editId="29B71E64">
            <wp:extent cx="2838450" cy="2770505"/>
            <wp:effectExtent l="0" t="0" r="0" b="0"/>
            <wp:docPr id="23" name="Resim 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4173" cy="2785852"/>
                    </a:xfrm>
                    <a:prstGeom prst="rect">
                      <a:avLst/>
                    </a:prstGeom>
                    <a:noFill/>
                    <a:ln>
                      <a:noFill/>
                    </a:ln>
                  </pic:spPr>
                </pic:pic>
              </a:graphicData>
            </a:graphic>
          </wp:inline>
        </w:drawing>
      </w:r>
    </w:p>
    <w:p w:rsidR="00553D76" w:rsidRPr="00B272D9" w:rsidRDefault="00130BA1" w:rsidP="00CE6E0B">
      <w:pPr>
        <w:shd w:val="clear" w:color="auto" w:fill="FFFFFF"/>
        <w:spacing w:beforeAutospacing="1" w:after="0" w:afterAutospacing="1" w:line="240" w:lineRule="auto"/>
        <w:rPr>
          <w:rFonts w:ascii="MyriadPro" w:eastAsia="Times New Roman" w:hAnsi="MyriadPro" w:cs="Times New Roman"/>
          <w:b/>
          <w:color w:val="C00000"/>
          <w:sz w:val="24"/>
          <w:szCs w:val="24"/>
          <w:lang w:eastAsia="tr-TR"/>
        </w:rPr>
      </w:pPr>
      <w:r w:rsidRPr="00B272D9">
        <w:rPr>
          <w:rFonts w:ascii="MyriadPro" w:eastAsia="Times New Roman" w:hAnsi="MyriadPro" w:cs="Times New Roman"/>
          <w:b/>
          <w:color w:val="C00000"/>
          <w:sz w:val="24"/>
          <w:szCs w:val="24"/>
          <w:lang w:eastAsia="tr-TR"/>
        </w:rPr>
        <w:t xml:space="preserve"> </w:t>
      </w:r>
    </w:p>
    <w:p w:rsidR="00553D76" w:rsidRPr="00B272D9" w:rsidRDefault="00553D76" w:rsidP="00CE6E0B">
      <w:pPr>
        <w:shd w:val="clear" w:color="auto" w:fill="FFFFFF"/>
        <w:spacing w:beforeAutospacing="1" w:after="0" w:afterAutospacing="1" w:line="240" w:lineRule="auto"/>
        <w:rPr>
          <w:rFonts w:ascii="MyriadPro" w:eastAsia="Times New Roman" w:hAnsi="MyriadPro" w:cs="Times New Roman"/>
          <w:b/>
          <w:color w:val="C00000"/>
          <w:sz w:val="24"/>
          <w:szCs w:val="24"/>
          <w:lang w:eastAsia="tr-TR"/>
        </w:rPr>
      </w:pPr>
    </w:p>
    <w:p w:rsidR="00553D76" w:rsidRPr="00B272D9" w:rsidRDefault="00553D76" w:rsidP="00CE6E0B">
      <w:pPr>
        <w:shd w:val="clear" w:color="auto" w:fill="FFFFFF"/>
        <w:spacing w:beforeAutospacing="1" w:after="0" w:afterAutospacing="1" w:line="240" w:lineRule="auto"/>
        <w:rPr>
          <w:rFonts w:ascii="MyriadPro" w:eastAsia="Times New Roman" w:hAnsi="MyriadPro" w:cs="Times New Roman"/>
          <w:b/>
          <w:color w:val="C00000"/>
          <w:sz w:val="24"/>
          <w:szCs w:val="24"/>
          <w:lang w:eastAsia="tr-TR"/>
        </w:rPr>
      </w:pPr>
    </w:p>
    <w:p w:rsidR="00553D76" w:rsidRPr="00B272D9" w:rsidRDefault="00553D76" w:rsidP="00CE6E0B">
      <w:pPr>
        <w:shd w:val="clear" w:color="auto" w:fill="FFFFFF"/>
        <w:spacing w:beforeAutospacing="1" w:after="0" w:afterAutospacing="1" w:line="240" w:lineRule="auto"/>
        <w:rPr>
          <w:rFonts w:ascii="MyriadPro" w:eastAsia="Times New Roman" w:hAnsi="MyriadPro" w:cs="Times New Roman"/>
          <w:b/>
          <w:color w:val="C00000"/>
          <w:sz w:val="24"/>
          <w:szCs w:val="24"/>
          <w:lang w:eastAsia="tr-TR"/>
        </w:rPr>
      </w:pPr>
    </w:p>
    <w:p w:rsidR="00553D76" w:rsidRPr="00B272D9" w:rsidRDefault="00553D76" w:rsidP="00CE6E0B">
      <w:pPr>
        <w:shd w:val="clear" w:color="auto" w:fill="FFFFFF"/>
        <w:spacing w:beforeAutospacing="1" w:after="0" w:afterAutospacing="1" w:line="240" w:lineRule="auto"/>
        <w:rPr>
          <w:rFonts w:ascii="MyriadPro" w:eastAsia="Times New Roman" w:hAnsi="MyriadPro" w:cs="Times New Roman"/>
          <w:b/>
          <w:color w:val="C00000"/>
          <w:sz w:val="24"/>
          <w:szCs w:val="24"/>
          <w:lang w:eastAsia="tr-TR"/>
        </w:rPr>
      </w:pPr>
    </w:p>
    <w:p w:rsidR="00130BA1" w:rsidRPr="00B272D9" w:rsidRDefault="00130BA1" w:rsidP="00CE6E0B">
      <w:pPr>
        <w:shd w:val="clear" w:color="auto" w:fill="FFFFFF"/>
        <w:spacing w:beforeAutospacing="1" w:after="0" w:afterAutospacing="1" w:line="240" w:lineRule="auto"/>
        <w:rPr>
          <w:rFonts w:ascii="MyriadPro" w:eastAsia="Times New Roman" w:hAnsi="MyriadPro" w:cs="Times New Roman"/>
          <w:b/>
          <w:color w:val="C00000"/>
          <w:sz w:val="24"/>
          <w:szCs w:val="24"/>
          <w:lang w:eastAsia="tr-TR"/>
        </w:rPr>
      </w:pPr>
      <w:r w:rsidRPr="00B272D9">
        <w:rPr>
          <w:rFonts w:ascii="MyriadPro" w:eastAsia="Times New Roman" w:hAnsi="MyriadPro" w:cs="Times New Roman"/>
          <w:b/>
          <w:color w:val="C00000"/>
          <w:sz w:val="24"/>
          <w:szCs w:val="24"/>
          <w:lang w:eastAsia="tr-TR"/>
        </w:rPr>
        <w:lastRenderedPageBreak/>
        <w:t>MODA TASARIM TEKNOLOJİLERİ ALANI</w:t>
      </w:r>
    </w:p>
    <w:p w:rsidR="00130BA1" w:rsidRPr="00B272D9" w:rsidRDefault="00130BA1" w:rsidP="00130BA1">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r w:rsidRPr="00B272D9">
        <w:rPr>
          <w:rFonts w:ascii="MyriadPro" w:eastAsia="Times New Roman" w:hAnsi="MyriadPro" w:cs="Times New Roman"/>
          <w:b/>
          <w:color w:val="212529"/>
          <w:sz w:val="24"/>
          <w:szCs w:val="24"/>
          <w:lang w:eastAsia="tr-TR"/>
        </w:rPr>
        <w:t xml:space="preserve"> Moda Tasarım Teknolojileri Bölümümüzün yapmış olduğu çalışmalar ve bölüm alan tanıtımımız</w:t>
      </w:r>
    </w:p>
    <w:p w:rsidR="00553D76" w:rsidRPr="00B272D9" w:rsidRDefault="00553D76" w:rsidP="00130BA1">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553D76" w:rsidRPr="00B272D9" w:rsidRDefault="00553D76" w:rsidP="00130BA1">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130BA1" w:rsidRPr="00B272D9" w:rsidRDefault="00130BA1" w:rsidP="00130BA1">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r w:rsidRPr="00B272D9">
        <w:rPr>
          <w:noProof/>
          <w:sz w:val="24"/>
          <w:szCs w:val="24"/>
          <w:lang w:eastAsia="tr-TR"/>
        </w:rPr>
        <w:drawing>
          <wp:inline distT="0" distB="0" distL="0" distR="0">
            <wp:extent cx="2686050" cy="2400300"/>
            <wp:effectExtent l="0" t="0" r="0" b="0"/>
            <wp:docPr id="27" name="Resim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6050" cy="2400300"/>
                    </a:xfrm>
                    <a:prstGeom prst="rect">
                      <a:avLst/>
                    </a:prstGeom>
                    <a:noFill/>
                    <a:ln>
                      <a:noFill/>
                    </a:ln>
                  </pic:spPr>
                </pic:pic>
              </a:graphicData>
            </a:graphic>
          </wp:inline>
        </w:drawing>
      </w:r>
      <w:r w:rsidR="00553D76" w:rsidRPr="00B272D9">
        <w:rPr>
          <w:rFonts w:ascii="MyriadPro" w:eastAsia="Times New Roman" w:hAnsi="MyriadPro" w:cs="Times New Roman"/>
          <w:b/>
          <w:color w:val="212529"/>
          <w:sz w:val="24"/>
          <w:szCs w:val="24"/>
          <w:lang w:eastAsia="tr-TR"/>
        </w:rPr>
        <w:t xml:space="preserve">  </w:t>
      </w:r>
      <w:r w:rsidR="00553D76" w:rsidRPr="00B272D9">
        <w:rPr>
          <w:noProof/>
          <w:sz w:val="24"/>
          <w:szCs w:val="24"/>
          <w:lang w:eastAsia="tr-TR"/>
        </w:rPr>
        <w:drawing>
          <wp:inline distT="0" distB="0" distL="0" distR="0">
            <wp:extent cx="2857500" cy="2390775"/>
            <wp:effectExtent l="0" t="0" r="0" b="9525"/>
            <wp:docPr id="28" name="Resim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9022" cy="2392048"/>
                    </a:xfrm>
                    <a:prstGeom prst="rect">
                      <a:avLst/>
                    </a:prstGeom>
                    <a:noFill/>
                    <a:ln>
                      <a:noFill/>
                    </a:ln>
                  </pic:spPr>
                </pic:pic>
              </a:graphicData>
            </a:graphic>
          </wp:inline>
        </w:drawing>
      </w:r>
      <w:r w:rsidR="00553D76" w:rsidRPr="00B272D9">
        <w:rPr>
          <w:rFonts w:ascii="MyriadPro" w:eastAsia="Times New Roman" w:hAnsi="MyriadPro" w:cs="Times New Roman"/>
          <w:b/>
          <w:color w:val="212529"/>
          <w:sz w:val="24"/>
          <w:szCs w:val="24"/>
          <w:lang w:eastAsia="tr-TR"/>
        </w:rPr>
        <w:t xml:space="preserve">  </w:t>
      </w:r>
    </w:p>
    <w:p w:rsidR="00553D76" w:rsidRPr="00B272D9" w:rsidRDefault="00553D76" w:rsidP="00130BA1">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r w:rsidRPr="00B272D9">
        <w:rPr>
          <w:noProof/>
          <w:sz w:val="24"/>
          <w:szCs w:val="24"/>
          <w:lang w:eastAsia="tr-TR"/>
        </w:rPr>
        <w:drawing>
          <wp:inline distT="0" distB="0" distL="0" distR="0">
            <wp:extent cx="2667000" cy="2638425"/>
            <wp:effectExtent l="0" t="0" r="0" b="9525"/>
            <wp:docPr id="29" name="Resim 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67000" cy="2638425"/>
                    </a:xfrm>
                    <a:prstGeom prst="rect">
                      <a:avLst/>
                    </a:prstGeom>
                    <a:noFill/>
                    <a:ln>
                      <a:noFill/>
                    </a:ln>
                  </pic:spPr>
                </pic:pic>
              </a:graphicData>
            </a:graphic>
          </wp:inline>
        </w:drawing>
      </w:r>
      <w:r w:rsidRPr="00B272D9">
        <w:rPr>
          <w:rFonts w:ascii="MyriadPro" w:eastAsia="Times New Roman" w:hAnsi="MyriadPro" w:cs="Times New Roman"/>
          <w:b/>
          <w:color w:val="212529"/>
          <w:sz w:val="24"/>
          <w:szCs w:val="24"/>
          <w:lang w:eastAsia="tr-TR"/>
        </w:rPr>
        <w:t xml:space="preserve">   </w:t>
      </w:r>
      <w:r w:rsidRPr="00B272D9">
        <w:rPr>
          <w:noProof/>
          <w:sz w:val="24"/>
          <w:szCs w:val="24"/>
          <w:lang w:eastAsia="tr-TR"/>
        </w:rPr>
        <w:drawing>
          <wp:inline distT="0" distB="0" distL="0" distR="0">
            <wp:extent cx="2838450" cy="2628741"/>
            <wp:effectExtent l="0" t="0" r="0" b="635"/>
            <wp:docPr id="30" name="Resim 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8256" cy="2656345"/>
                    </a:xfrm>
                    <a:prstGeom prst="rect">
                      <a:avLst/>
                    </a:prstGeom>
                    <a:noFill/>
                    <a:ln>
                      <a:noFill/>
                    </a:ln>
                  </pic:spPr>
                </pic:pic>
              </a:graphicData>
            </a:graphic>
          </wp:inline>
        </w:drawing>
      </w:r>
    </w:p>
    <w:p w:rsidR="00130BA1" w:rsidRPr="00B272D9" w:rsidRDefault="00130BA1" w:rsidP="00130BA1">
      <w:pPr>
        <w:shd w:val="clear" w:color="auto" w:fill="FFFFFF"/>
        <w:spacing w:beforeAutospacing="1" w:after="0" w:afterAutospacing="1" w:line="240" w:lineRule="auto"/>
        <w:rPr>
          <w:noProof/>
          <w:sz w:val="24"/>
          <w:szCs w:val="24"/>
          <w:lang w:eastAsia="tr-TR"/>
        </w:rPr>
      </w:pPr>
    </w:p>
    <w:p w:rsidR="00130BA1" w:rsidRPr="00B272D9" w:rsidRDefault="00F1772A"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rFonts w:ascii="MyriadPro" w:eastAsia="Times New Roman" w:hAnsi="MyriadPro" w:cs="Times New Roman"/>
          <w:b/>
          <w:sz w:val="24"/>
          <w:szCs w:val="24"/>
          <w:lang w:eastAsia="tr-TR"/>
        </w:rPr>
        <w:t>ÖĞRENCİLERİN STAJA GÖNDERİLDİĞİ KURUMLAR HANGİLERİ ?</w:t>
      </w:r>
    </w:p>
    <w:p w:rsidR="00F1772A" w:rsidRPr="00B272D9" w:rsidRDefault="00F1772A" w:rsidP="00DD5428">
      <w:pPr>
        <w:shd w:val="clear" w:color="auto" w:fill="FFFFFF"/>
        <w:spacing w:beforeAutospacing="1" w:after="0" w:afterAutospacing="1" w:line="240" w:lineRule="auto"/>
        <w:jc w:val="both"/>
        <w:rPr>
          <w:rFonts w:ascii="MyriadPro" w:eastAsia="Times New Roman" w:hAnsi="MyriadPro" w:cs="Times New Roman"/>
          <w:b/>
          <w:sz w:val="24"/>
          <w:szCs w:val="24"/>
          <w:lang w:eastAsia="tr-TR"/>
        </w:rPr>
      </w:pPr>
      <w:r w:rsidRPr="00B272D9">
        <w:rPr>
          <w:rFonts w:ascii="MyriadPro" w:eastAsia="Times New Roman" w:hAnsi="MyriadPro" w:cs="Times New Roman"/>
          <w:b/>
          <w:sz w:val="24"/>
          <w:szCs w:val="24"/>
          <w:lang w:eastAsia="tr-TR"/>
        </w:rPr>
        <w:t>Staja öğrencilerimizin tercihlerine göre yönlendirme yapmaktayız. Bilişim teknolojileri bölümü ve çocuk gelişimi bölümü öğrencilerimiz ilçemizd</w:t>
      </w:r>
      <w:r w:rsidR="0082506A" w:rsidRPr="00B272D9">
        <w:rPr>
          <w:rFonts w:ascii="MyriadPro" w:eastAsia="Times New Roman" w:hAnsi="MyriadPro" w:cs="Times New Roman"/>
          <w:b/>
          <w:sz w:val="24"/>
          <w:szCs w:val="24"/>
          <w:lang w:eastAsia="tr-TR"/>
        </w:rPr>
        <w:t>eki okullarda staj yapmaktayken moda tasarım teknolojileri bölümü öğrencilerimiz okulda işletmede beceri eğitimi dersi görmektedirler.</w:t>
      </w:r>
    </w:p>
    <w:p w:rsidR="0082506A" w:rsidRPr="00B272D9" w:rsidRDefault="0082506A"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130BA1" w:rsidRPr="00B272D9" w:rsidRDefault="0082506A"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rFonts w:ascii="MyriadPro" w:eastAsia="Times New Roman" w:hAnsi="MyriadPro" w:cs="Times New Roman"/>
          <w:b/>
          <w:sz w:val="24"/>
          <w:szCs w:val="24"/>
          <w:lang w:eastAsia="tr-TR"/>
        </w:rPr>
        <w:lastRenderedPageBreak/>
        <w:t>MEZUNİYET SONRASI İŞ BULMA İMKANLARI VE OKULDAN MEZUN OLMUŞ VE ALANINDA ÇALIŞAN ÖĞRENCİ BİLGİLERİ NELERDİR?</w:t>
      </w:r>
    </w:p>
    <w:p w:rsidR="0082506A" w:rsidRPr="00B272D9" w:rsidRDefault="0082506A"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rFonts w:ascii="MyriadPro" w:eastAsia="Times New Roman" w:hAnsi="MyriadPro" w:cs="Times New Roman"/>
          <w:b/>
          <w:sz w:val="24"/>
          <w:szCs w:val="24"/>
          <w:lang w:eastAsia="tr-TR"/>
        </w:rPr>
        <w:t>Öğrencilerimiz sahip olduğu diplomalar ile kamu ve özel sektörde iiş bulma imkanlarına sahiptir ayrıca mezun olan öğrencilerimize verilen ‘İş Yeri Açma Belgesi’ ile kendi iş yerlerini açabilmektedirler. Bu iş statülerinde çalışmakta olan mezun olmuş birçok öğrencimiz bulunmaktadır.</w:t>
      </w:r>
    </w:p>
    <w:p w:rsidR="00DD5428" w:rsidRPr="00B272D9" w:rsidRDefault="00DD5428"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DD5428" w:rsidRPr="00B272D9" w:rsidRDefault="00A758DB"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rFonts w:ascii="MyriadPro" w:eastAsia="Times New Roman" w:hAnsi="MyriadPro" w:cs="Times New Roman"/>
          <w:b/>
          <w:sz w:val="24"/>
          <w:szCs w:val="24"/>
          <w:lang w:eastAsia="tr-TR"/>
        </w:rPr>
        <w:t xml:space="preserve">ALANA AİT KURUMDA YAPILAN UYGULAMA ÖRNEKLERİ </w:t>
      </w:r>
    </w:p>
    <w:p w:rsidR="00DD5428" w:rsidRPr="00B272D9" w:rsidRDefault="00DD5428"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DD5428" w:rsidRPr="00B272D9" w:rsidRDefault="00DD5428"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rFonts w:ascii="MyriadPro" w:eastAsia="Times New Roman" w:hAnsi="MyriadPro" w:cs="Times New Roman"/>
          <w:b/>
          <w:noProof/>
          <w:sz w:val="24"/>
          <w:szCs w:val="24"/>
          <w:lang w:eastAsia="tr-TR"/>
        </w:rPr>
        <w:drawing>
          <wp:inline distT="0" distB="0" distL="0" distR="0" wp14:anchorId="03125D54" wp14:editId="72931340">
            <wp:extent cx="2568575" cy="2899508"/>
            <wp:effectExtent l="0" t="0" r="3175" b="0"/>
            <wp:docPr id="52" name="Resim 52" descr="C:\Users\ADA\Desktop\Ewm-shAXEAo3h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A\Desktop\Ewm-shAXEAo3hwM.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0671" cy="2901874"/>
                    </a:xfrm>
                    <a:prstGeom prst="rect">
                      <a:avLst/>
                    </a:prstGeom>
                    <a:noFill/>
                    <a:ln>
                      <a:noFill/>
                    </a:ln>
                  </pic:spPr>
                </pic:pic>
              </a:graphicData>
            </a:graphic>
          </wp:inline>
        </w:drawing>
      </w:r>
      <w:r w:rsidRPr="00B272D9">
        <w:rPr>
          <w:rFonts w:ascii="MyriadPro" w:eastAsia="Times New Roman" w:hAnsi="MyriadPro" w:cs="Times New Roman"/>
          <w:b/>
          <w:sz w:val="24"/>
          <w:szCs w:val="24"/>
          <w:lang w:eastAsia="tr-TR"/>
        </w:rPr>
        <w:t xml:space="preserve"> </w:t>
      </w:r>
      <w:r w:rsidRPr="00B272D9">
        <w:rPr>
          <w:noProof/>
          <w:sz w:val="24"/>
          <w:szCs w:val="24"/>
          <w:lang w:eastAsia="tr-TR"/>
        </w:rPr>
        <w:drawing>
          <wp:inline distT="0" distB="0" distL="0" distR="0" wp14:anchorId="583EEB5F" wp14:editId="00D88F21">
            <wp:extent cx="2719754" cy="2898140"/>
            <wp:effectExtent l="0" t="0" r="4445" b="0"/>
            <wp:docPr id="53" name="Resim 53"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esim"/>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8197" cy="2917793"/>
                    </a:xfrm>
                    <a:prstGeom prst="rect">
                      <a:avLst/>
                    </a:prstGeom>
                    <a:noFill/>
                    <a:ln>
                      <a:noFill/>
                    </a:ln>
                  </pic:spPr>
                </pic:pic>
              </a:graphicData>
            </a:graphic>
          </wp:inline>
        </w:drawing>
      </w:r>
    </w:p>
    <w:p w:rsidR="00DD5428" w:rsidRPr="00B272D9" w:rsidRDefault="00DD5428"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noProof/>
          <w:sz w:val="24"/>
          <w:szCs w:val="24"/>
          <w:lang w:eastAsia="tr-TR"/>
        </w:rPr>
        <w:drawing>
          <wp:inline distT="0" distB="0" distL="0" distR="0" wp14:anchorId="55CFA79C" wp14:editId="1A5DF639">
            <wp:extent cx="2552369" cy="2575767"/>
            <wp:effectExtent l="0" t="0" r="635" b="0"/>
            <wp:docPr id="54" name="Resim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1910" cy="2585396"/>
                    </a:xfrm>
                    <a:prstGeom prst="rect">
                      <a:avLst/>
                    </a:prstGeom>
                    <a:noFill/>
                    <a:ln>
                      <a:noFill/>
                    </a:ln>
                  </pic:spPr>
                </pic:pic>
              </a:graphicData>
            </a:graphic>
          </wp:inline>
        </w:drawing>
      </w:r>
      <w:r w:rsidRPr="00B272D9">
        <w:rPr>
          <w:rFonts w:ascii="MyriadPro" w:eastAsia="Times New Roman" w:hAnsi="MyriadPro" w:cs="Times New Roman"/>
          <w:b/>
          <w:sz w:val="24"/>
          <w:szCs w:val="24"/>
          <w:lang w:eastAsia="tr-TR"/>
        </w:rPr>
        <w:t xml:space="preserve"> </w:t>
      </w:r>
      <w:r w:rsidRPr="00B272D9">
        <w:rPr>
          <w:noProof/>
          <w:sz w:val="24"/>
          <w:szCs w:val="24"/>
          <w:lang w:eastAsia="tr-TR"/>
        </w:rPr>
        <w:drawing>
          <wp:inline distT="0" distB="0" distL="0" distR="0" wp14:anchorId="63C3EC60" wp14:editId="6E4FFEEE">
            <wp:extent cx="2965836" cy="2575787"/>
            <wp:effectExtent l="0" t="0" r="6350" b="0"/>
            <wp:docPr id="55" name="Resim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0107" cy="2605551"/>
                    </a:xfrm>
                    <a:prstGeom prst="rect">
                      <a:avLst/>
                    </a:prstGeom>
                    <a:noFill/>
                    <a:ln>
                      <a:noFill/>
                    </a:ln>
                  </pic:spPr>
                </pic:pic>
              </a:graphicData>
            </a:graphic>
          </wp:inline>
        </w:drawing>
      </w:r>
    </w:p>
    <w:p w:rsidR="00DD5428" w:rsidRPr="00B272D9" w:rsidRDefault="00DD5428"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noProof/>
          <w:sz w:val="24"/>
          <w:szCs w:val="24"/>
          <w:lang w:eastAsia="tr-TR"/>
        </w:rPr>
        <w:lastRenderedPageBreak/>
        <w:drawing>
          <wp:inline distT="0" distB="0" distL="0" distR="0" wp14:anchorId="1CA1EFE1" wp14:editId="0B7C3A9F">
            <wp:extent cx="2773680" cy="3259015"/>
            <wp:effectExtent l="0" t="0" r="7620" b="0"/>
            <wp:docPr id="56" name="Resim 56"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si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3529" cy="3329336"/>
                    </a:xfrm>
                    <a:prstGeom prst="rect">
                      <a:avLst/>
                    </a:prstGeom>
                    <a:noFill/>
                    <a:ln>
                      <a:noFill/>
                    </a:ln>
                  </pic:spPr>
                </pic:pic>
              </a:graphicData>
            </a:graphic>
          </wp:inline>
        </w:drawing>
      </w:r>
      <w:r w:rsidRPr="00B272D9">
        <w:rPr>
          <w:rFonts w:ascii="MyriadPro" w:eastAsia="Times New Roman" w:hAnsi="MyriadPro" w:cs="Times New Roman"/>
          <w:b/>
          <w:sz w:val="24"/>
          <w:szCs w:val="24"/>
          <w:lang w:eastAsia="tr-TR"/>
        </w:rPr>
        <w:t xml:space="preserve"> </w:t>
      </w:r>
      <w:r w:rsidRPr="00B272D9">
        <w:rPr>
          <w:noProof/>
          <w:sz w:val="24"/>
          <w:szCs w:val="24"/>
          <w:lang w:eastAsia="tr-TR"/>
        </w:rPr>
        <w:drawing>
          <wp:inline distT="0" distB="0" distL="0" distR="0" wp14:anchorId="5D3B60F1" wp14:editId="4A02D8E3">
            <wp:extent cx="2907665" cy="3272152"/>
            <wp:effectExtent l="0" t="0" r="6985" b="5080"/>
            <wp:docPr id="57" name="Resim 57"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im"/>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48579" cy="3318195"/>
                    </a:xfrm>
                    <a:prstGeom prst="rect">
                      <a:avLst/>
                    </a:prstGeom>
                    <a:noFill/>
                    <a:ln>
                      <a:noFill/>
                    </a:ln>
                  </pic:spPr>
                </pic:pic>
              </a:graphicData>
            </a:graphic>
          </wp:inline>
        </w:drawing>
      </w:r>
      <w:r w:rsidRPr="00B272D9">
        <w:rPr>
          <w:rFonts w:ascii="MyriadPro" w:eastAsia="Times New Roman" w:hAnsi="MyriadPro" w:cs="Times New Roman"/>
          <w:b/>
          <w:sz w:val="24"/>
          <w:szCs w:val="24"/>
          <w:lang w:eastAsia="tr-TR"/>
        </w:rPr>
        <w:t xml:space="preserve"> </w:t>
      </w:r>
    </w:p>
    <w:p w:rsidR="00DD5428" w:rsidRPr="00B272D9" w:rsidRDefault="00DD5428"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82506A" w:rsidRPr="00B272D9" w:rsidRDefault="0082506A"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rFonts w:ascii="MyriadPro" w:eastAsia="Times New Roman" w:hAnsi="MyriadPro" w:cs="Times New Roman"/>
          <w:b/>
          <w:sz w:val="24"/>
          <w:szCs w:val="24"/>
          <w:lang w:eastAsia="tr-TR"/>
        </w:rPr>
        <w:t xml:space="preserve">  </w:t>
      </w:r>
      <w:r w:rsidR="00A758DB" w:rsidRPr="00B272D9">
        <w:rPr>
          <w:noProof/>
          <w:sz w:val="24"/>
          <w:szCs w:val="24"/>
          <w:lang w:eastAsia="tr-TR"/>
        </w:rPr>
        <w:t xml:space="preserve">     </w:t>
      </w:r>
      <w:r w:rsidRPr="00B272D9">
        <w:rPr>
          <w:rFonts w:ascii="MyriadPro" w:eastAsia="Times New Roman" w:hAnsi="MyriadPro" w:cs="Times New Roman"/>
          <w:b/>
          <w:sz w:val="24"/>
          <w:szCs w:val="24"/>
          <w:lang w:eastAsia="tr-TR"/>
        </w:rPr>
        <w:t xml:space="preserve"> </w:t>
      </w:r>
      <w:r w:rsidR="00A758DB" w:rsidRPr="00B272D9">
        <w:rPr>
          <w:noProof/>
          <w:sz w:val="24"/>
          <w:szCs w:val="24"/>
          <w:lang w:eastAsia="tr-TR"/>
        </w:rPr>
        <w:drawing>
          <wp:inline distT="0" distB="0" distL="0" distR="0">
            <wp:extent cx="4448175" cy="3413994"/>
            <wp:effectExtent l="0" t="0" r="0" b="0"/>
            <wp:docPr id="51" name="Resim 51"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si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24226" cy="3549114"/>
                    </a:xfrm>
                    <a:prstGeom prst="rect">
                      <a:avLst/>
                    </a:prstGeom>
                    <a:noFill/>
                    <a:ln>
                      <a:noFill/>
                    </a:ln>
                  </pic:spPr>
                </pic:pic>
              </a:graphicData>
            </a:graphic>
          </wp:inline>
        </w:drawing>
      </w:r>
      <w:r w:rsidR="007C5705" w:rsidRPr="00B272D9">
        <w:rPr>
          <w:noProof/>
          <w:sz w:val="24"/>
          <w:szCs w:val="24"/>
          <w:lang w:eastAsia="tr-TR"/>
        </w:rPr>
        <w:t xml:space="preserve"> </w:t>
      </w:r>
    </w:p>
    <w:p w:rsidR="0082506A" w:rsidRPr="00B272D9" w:rsidRDefault="00B272D9"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Pr>
          <w:noProof/>
          <w:sz w:val="24"/>
          <w:szCs w:val="24"/>
          <w:lang w:eastAsia="tr-TR"/>
        </w:rPr>
        <w:t xml:space="preserve">              </w:t>
      </w:r>
    </w:p>
    <w:p w:rsidR="0082506A" w:rsidRPr="00B272D9" w:rsidRDefault="0082506A"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7C5705" w:rsidRPr="00B272D9" w:rsidRDefault="007C5705"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7C5705" w:rsidRDefault="007C5705"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B272D9" w:rsidRDefault="00B272D9"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B272D9" w:rsidRPr="00B272D9" w:rsidRDefault="00B272D9"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82506A" w:rsidRPr="00B272D9" w:rsidRDefault="0082506A"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rFonts w:ascii="MyriadPro" w:eastAsia="Times New Roman" w:hAnsi="MyriadPro" w:cs="Times New Roman"/>
          <w:b/>
          <w:sz w:val="24"/>
          <w:szCs w:val="24"/>
          <w:lang w:eastAsia="tr-TR"/>
        </w:rPr>
        <w:t>ULUSAL ULUSLARARASI YARIŞMALARDA ALINAN DERECELER</w:t>
      </w:r>
    </w:p>
    <w:p w:rsidR="0082506A" w:rsidRPr="00B272D9" w:rsidRDefault="007C5705" w:rsidP="007C5705">
      <w:pPr>
        <w:shd w:val="clear" w:color="auto" w:fill="FFFFFF"/>
        <w:spacing w:before="100" w:beforeAutospacing="1" w:after="100" w:afterAutospacing="1" w:line="240" w:lineRule="auto"/>
        <w:rPr>
          <w:rFonts w:ascii="Segoe UI" w:hAnsi="Segoe UI" w:cs="Segoe UI"/>
          <w:color w:val="0F1419"/>
          <w:sz w:val="24"/>
          <w:szCs w:val="24"/>
          <w:shd w:val="clear" w:color="auto" w:fill="FFFFFF"/>
        </w:rPr>
      </w:pPr>
      <w:r w:rsidRPr="00B272D9">
        <w:rPr>
          <w:rFonts w:ascii="Segoe UI" w:hAnsi="Segoe UI" w:cs="Segoe UI"/>
          <w:color w:val="0F1419"/>
          <w:sz w:val="24"/>
          <w:szCs w:val="24"/>
          <w:shd w:val="clear" w:color="auto" w:fill="FFFFFF"/>
        </w:rPr>
        <w:t xml:space="preserve">Faydalı model patent yarışması kapsamında  moda tasarım teknolojileri öğretme’nimiz Hilal ODUNCU’NUN başvurmuş olduğu çift taraflı kravat ‘projesi  </w:t>
      </w:r>
      <w:r w:rsidR="0082506A" w:rsidRPr="00B272D9">
        <w:rPr>
          <w:rFonts w:ascii="Segoe UI" w:hAnsi="Segoe UI" w:cs="Segoe UI"/>
          <w:color w:val="0F1419"/>
          <w:sz w:val="24"/>
          <w:szCs w:val="24"/>
          <w:shd w:val="clear" w:color="auto" w:fill="FFFFFF"/>
        </w:rPr>
        <w:t>" TÜRK PATENT KURUMU tarafından</w:t>
      </w:r>
      <w:r w:rsidRPr="00B272D9">
        <w:rPr>
          <w:rFonts w:ascii="Segoe UI" w:hAnsi="Segoe UI" w:cs="Segoe UI"/>
          <w:color w:val="0F1419"/>
          <w:sz w:val="24"/>
          <w:szCs w:val="24"/>
          <w:shd w:val="clear" w:color="auto" w:fill="FFFFFF"/>
        </w:rPr>
        <w:t xml:space="preserve"> tasarım alanında </w:t>
      </w:r>
      <w:r w:rsidR="0082506A" w:rsidRPr="00B272D9">
        <w:rPr>
          <w:rFonts w:ascii="Segoe UI" w:hAnsi="Segoe UI" w:cs="Segoe UI"/>
          <w:color w:val="0F1419"/>
          <w:sz w:val="24"/>
          <w:szCs w:val="24"/>
          <w:shd w:val="clear" w:color="auto" w:fill="FFFFFF"/>
        </w:rPr>
        <w:t xml:space="preserve"> tescillenmiş bulunmaktadır</w:t>
      </w:r>
      <w:r w:rsidRPr="00B272D9">
        <w:rPr>
          <w:rFonts w:ascii="Segoe UI" w:hAnsi="Segoe UI" w:cs="Segoe UI"/>
          <w:color w:val="0F1419"/>
          <w:sz w:val="24"/>
          <w:szCs w:val="24"/>
          <w:shd w:val="clear" w:color="auto" w:fill="FFFFFF"/>
        </w:rPr>
        <w:t>.</w:t>
      </w:r>
    </w:p>
    <w:p w:rsidR="007C5705" w:rsidRPr="00B272D9" w:rsidRDefault="007C5705" w:rsidP="00CE6E0B">
      <w:pPr>
        <w:shd w:val="clear" w:color="auto" w:fill="FFFFFF"/>
        <w:spacing w:beforeAutospacing="1" w:after="0" w:afterAutospacing="1" w:line="240" w:lineRule="auto"/>
        <w:rPr>
          <w:noProof/>
          <w:sz w:val="24"/>
          <w:szCs w:val="24"/>
          <w:lang w:eastAsia="tr-TR"/>
        </w:rPr>
      </w:pPr>
    </w:p>
    <w:p w:rsidR="007C5705" w:rsidRPr="00B272D9" w:rsidRDefault="007C5705" w:rsidP="00CE6E0B">
      <w:pPr>
        <w:shd w:val="clear" w:color="auto" w:fill="FFFFFF"/>
        <w:spacing w:beforeAutospacing="1" w:after="0" w:afterAutospacing="1" w:line="240" w:lineRule="auto"/>
        <w:rPr>
          <w:noProof/>
          <w:sz w:val="24"/>
          <w:szCs w:val="24"/>
          <w:lang w:eastAsia="tr-TR"/>
        </w:rPr>
      </w:pPr>
    </w:p>
    <w:p w:rsidR="00A758DB" w:rsidRPr="00B272D9" w:rsidRDefault="00A758DB"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noProof/>
          <w:sz w:val="24"/>
          <w:szCs w:val="24"/>
          <w:lang w:eastAsia="tr-TR"/>
        </w:rPr>
        <w:drawing>
          <wp:inline distT="0" distB="0" distL="0" distR="0">
            <wp:extent cx="2807970" cy="2800582"/>
            <wp:effectExtent l="0" t="0" r="0" b="0"/>
            <wp:docPr id="46" name="Resim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rotWithShape="1">
                    <a:blip r:embed="rId56">
                      <a:extLst>
                        <a:ext uri="{28A0092B-C50C-407E-A947-70E740481C1C}">
                          <a14:useLocalDpi xmlns:a14="http://schemas.microsoft.com/office/drawing/2010/main" val="0"/>
                        </a:ext>
                      </a:extLst>
                    </a:blip>
                    <a:srcRect l="-2881" t="-199" r="753" b="42793"/>
                    <a:stretch/>
                  </pic:blipFill>
                  <pic:spPr bwMode="auto">
                    <a:xfrm>
                      <a:off x="0" y="0"/>
                      <a:ext cx="2861948" cy="2854418"/>
                    </a:xfrm>
                    <a:prstGeom prst="rect">
                      <a:avLst/>
                    </a:prstGeom>
                    <a:noFill/>
                    <a:ln>
                      <a:noFill/>
                    </a:ln>
                    <a:extLst>
                      <a:ext uri="{53640926-AAD7-44D8-BBD7-CCE9431645EC}">
                        <a14:shadowObscured xmlns:a14="http://schemas.microsoft.com/office/drawing/2010/main"/>
                      </a:ext>
                    </a:extLst>
                  </pic:spPr>
                </pic:pic>
              </a:graphicData>
            </a:graphic>
          </wp:inline>
        </w:drawing>
      </w:r>
      <w:r w:rsidR="007C5705" w:rsidRPr="00B272D9">
        <w:rPr>
          <w:rFonts w:ascii="MyriadPro" w:eastAsia="Times New Roman" w:hAnsi="MyriadPro" w:cs="Times New Roman"/>
          <w:b/>
          <w:sz w:val="24"/>
          <w:szCs w:val="24"/>
          <w:lang w:eastAsia="tr-TR"/>
        </w:rPr>
        <w:t xml:space="preserve"> </w:t>
      </w:r>
      <w:r w:rsidR="007C5705" w:rsidRPr="00B272D9">
        <w:rPr>
          <w:noProof/>
          <w:sz w:val="24"/>
          <w:szCs w:val="24"/>
          <w:lang w:eastAsia="tr-TR"/>
        </w:rPr>
        <w:drawing>
          <wp:inline distT="0" distB="0" distL="0" distR="0" wp14:anchorId="0AD698F2" wp14:editId="65B63B00">
            <wp:extent cx="2669540" cy="2801721"/>
            <wp:effectExtent l="0" t="0" r="0" b="0"/>
            <wp:docPr id="47" name="Resim 47"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esim"/>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76725" cy="2809261"/>
                    </a:xfrm>
                    <a:prstGeom prst="rect">
                      <a:avLst/>
                    </a:prstGeom>
                    <a:noFill/>
                    <a:ln>
                      <a:noFill/>
                    </a:ln>
                  </pic:spPr>
                </pic:pic>
              </a:graphicData>
            </a:graphic>
          </wp:inline>
        </w:drawing>
      </w:r>
    </w:p>
    <w:p w:rsidR="00A758DB" w:rsidRPr="00B272D9" w:rsidRDefault="00A758DB"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7C5705" w:rsidRPr="00B272D9" w:rsidRDefault="007C5705" w:rsidP="00CE6E0B">
      <w:pPr>
        <w:shd w:val="clear" w:color="auto" w:fill="FFFFFF"/>
        <w:spacing w:beforeAutospacing="1" w:after="0" w:afterAutospacing="1" w:line="240" w:lineRule="auto"/>
        <w:rPr>
          <w:noProof/>
          <w:sz w:val="24"/>
          <w:szCs w:val="24"/>
          <w:lang w:eastAsia="tr-TR"/>
        </w:rPr>
      </w:pPr>
      <w:r w:rsidRPr="00B272D9">
        <w:rPr>
          <w:noProof/>
          <w:sz w:val="24"/>
          <w:szCs w:val="24"/>
          <w:lang w:eastAsia="tr-TR"/>
        </w:rPr>
        <w:drawing>
          <wp:inline distT="0" distB="0" distL="0" distR="0" wp14:anchorId="4726C193" wp14:editId="34DCFB3F">
            <wp:extent cx="5758815" cy="2589580"/>
            <wp:effectExtent l="0" t="0" r="0" b="1270"/>
            <wp:docPr id="48" name="Resim 48"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esim"/>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43063"/>
                    <a:stretch/>
                  </pic:blipFill>
                  <pic:spPr bwMode="auto">
                    <a:xfrm>
                      <a:off x="0" y="0"/>
                      <a:ext cx="5762809" cy="2591376"/>
                    </a:xfrm>
                    <a:prstGeom prst="rect">
                      <a:avLst/>
                    </a:prstGeom>
                    <a:noFill/>
                    <a:ln>
                      <a:noFill/>
                    </a:ln>
                    <a:extLst>
                      <a:ext uri="{53640926-AAD7-44D8-BBD7-CCE9431645EC}">
                        <a14:shadowObscured xmlns:a14="http://schemas.microsoft.com/office/drawing/2010/main"/>
                      </a:ext>
                    </a:extLst>
                  </pic:spPr>
                </pic:pic>
              </a:graphicData>
            </a:graphic>
          </wp:inline>
        </w:drawing>
      </w:r>
    </w:p>
    <w:p w:rsidR="00B272D9" w:rsidRDefault="00B272D9"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B272D9" w:rsidRDefault="00B272D9"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B272D9" w:rsidRDefault="00B272D9"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p>
    <w:p w:rsidR="00A758DB" w:rsidRPr="00B272D9" w:rsidRDefault="005D1743"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rFonts w:ascii="MyriadPro" w:eastAsia="Times New Roman" w:hAnsi="MyriadPro" w:cs="Times New Roman"/>
          <w:b/>
          <w:sz w:val="24"/>
          <w:szCs w:val="24"/>
          <w:lang w:eastAsia="tr-TR"/>
        </w:rPr>
        <w:t xml:space="preserve">TANITIM REHBERLİK VEYA YÖNLENDİRME İÇİN İLETİŞİM NUMARALARI </w:t>
      </w:r>
    </w:p>
    <w:p w:rsidR="005D1743" w:rsidRPr="00B272D9" w:rsidRDefault="005D1743"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rFonts w:ascii="MyriadPro" w:eastAsia="Times New Roman" w:hAnsi="MyriadPro" w:cs="Times New Roman"/>
          <w:b/>
          <w:sz w:val="24"/>
          <w:szCs w:val="24"/>
          <w:lang w:eastAsia="tr-TR"/>
        </w:rPr>
        <w:t>Web sitemiz</w:t>
      </w:r>
      <w:r w:rsidR="008B6478" w:rsidRPr="00B272D9">
        <w:rPr>
          <w:rFonts w:ascii="MyriadPro" w:eastAsia="Times New Roman" w:hAnsi="MyriadPro" w:cs="Times New Roman"/>
          <w:b/>
          <w:sz w:val="24"/>
          <w:szCs w:val="24"/>
          <w:lang w:eastAsia="tr-TR"/>
        </w:rPr>
        <w:t xml:space="preserve"> : </w:t>
      </w:r>
      <w:hyperlink r:id="rId59" w:history="1">
        <w:r w:rsidRPr="00B272D9">
          <w:rPr>
            <w:rStyle w:val="Kpr"/>
            <w:rFonts w:ascii="MyriadPro" w:eastAsia="Times New Roman" w:hAnsi="MyriadPro" w:cs="Times New Roman"/>
            <w:b/>
            <w:sz w:val="24"/>
            <w:szCs w:val="24"/>
            <w:lang w:eastAsia="tr-TR"/>
          </w:rPr>
          <w:t>https://horasanmtal.meb.k12.tr/</w:t>
        </w:r>
      </w:hyperlink>
    </w:p>
    <w:p w:rsidR="005D1743" w:rsidRPr="00B272D9" w:rsidRDefault="008B6478" w:rsidP="00CE6E0B">
      <w:pPr>
        <w:shd w:val="clear" w:color="auto" w:fill="FFFFFF"/>
        <w:spacing w:beforeAutospacing="1" w:after="0" w:afterAutospacing="1" w:line="240" w:lineRule="auto"/>
        <w:rPr>
          <w:rFonts w:ascii="MyriadPro" w:eastAsia="Times New Roman" w:hAnsi="MyriadPro" w:cs="Times New Roman"/>
          <w:b/>
          <w:sz w:val="24"/>
          <w:szCs w:val="24"/>
          <w:lang w:eastAsia="tr-TR"/>
        </w:rPr>
      </w:pPr>
      <w:r w:rsidRPr="00B272D9">
        <w:rPr>
          <w:rFonts w:ascii="MyriadPro" w:eastAsia="Times New Roman" w:hAnsi="MyriadPro" w:cs="Times New Roman"/>
          <w:b/>
          <w:sz w:val="24"/>
          <w:szCs w:val="24"/>
          <w:lang w:eastAsia="tr-TR"/>
        </w:rPr>
        <w:t xml:space="preserve">Telefon : </w:t>
      </w:r>
      <w:r w:rsidR="005D1743" w:rsidRPr="00B272D9">
        <w:rPr>
          <w:rFonts w:ascii="MyriadPro" w:hAnsi="MyriadPro"/>
          <w:sz w:val="24"/>
          <w:szCs w:val="24"/>
          <w:shd w:val="clear" w:color="auto" w:fill="F5F5F5"/>
        </w:rPr>
        <w:t>04427113390</w:t>
      </w:r>
      <w:r w:rsidR="006D427D">
        <w:rPr>
          <w:rFonts w:ascii="MyriadPro" w:hAnsi="MyriadPro"/>
          <w:sz w:val="24"/>
          <w:szCs w:val="24"/>
          <w:shd w:val="clear" w:color="auto" w:fill="F5F5F5"/>
        </w:rPr>
        <w:t xml:space="preserve"> – 0538 951 52 94 (Serdar </w:t>
      </w:r>
      <w:bookmarkStart w:id="0" w:name="_GoBack"/>
      <w:bookmarkEnd w:id="0"/>
      <w:r w:rsidR="006D427D">
        <w:rPr>
          <w:rFonts w:ascii="MyriadPro" w:hAnsi="MyriadPro"/>
          <w:sz w:val="24"/>
          <w:szCs w:val="24"/>
          <w:shd w:val="clear" w:color="auto" w:fill="F5F5F5"/>
        </w:rPr>
        <w:t>ÇAPRAZ okul m</w:t>
      </w:r>
      <w:r w:rsidR="006D427D">
        <w:rPr>
          <w:rFonts w:ascii="MyriadPro" w:hAnsi="MyriadPro" w:hint="eastAsia"/>
          <w:sz w:val="24"/>
          <w:szCs w:val="24"/>
          <w:shd w:val="clear" w:color="auto" w:fill="F5F5F5"/>
        </w:rPr>
        <w:t>ü</w:t>
      </w:r>
      <w:r w:rsidR="006D427D">
        <w:rPr>
          <w:rFonts w:ascii="MyriadPro" w:hAnsi="MyriadPro"/>
          <w:sz w:val="24"/>
          <w:szCs w:val="24"/>
          <w:shd w:val="clear" w:color="auto" w:fill="F5F5F5"/>
        </w:rPr>
        <w:t>d</w:t>
      </w:r>
      <w:r w:rsidR="006D427D">
        <w:rPr>
          <w:rFonts w:ascii="MyriadPro" w:hAnsi="MyriadPro" w:hint="eastAsia"/>
          <w:sz w:val="24"/>
          <w:szCs w:val="24"/>
          <w:shd w:val="clear" w:color="auto" w:fill="F5F5F5"/>
        </w:rPr>
        <w:t>ü</w:t>
      </w:r>
      <w:r w:rsidR="006D427D">
        <w:rPr>
          <w:rFonts w:ascii="MyriadPro" w:hAnsi="MyriadPro"/>
          <w:sz w:val="24"/>
          <w:szCs w:val="24"/>
          <w:shd w:val="clear" w:color="auto" w:fill="F5F5F5"/>
        </w:rPr>
        <w:t>r</w:t>
      </w:r>
      <w:r w:rsidR="006D427D">
        <w:rPr>
          <w:rFonts w:ascii="MyriadPro" w:hAnsi="MyriadPro" w:hint="eastAsia"/>
          <w:sz w:val="24"/>
          <w:szCs w:val="24"/>
          <w:shd w:val="clear" w:color="auto" w:fill="F5F5F5"/>
        </w:rPr>
        <w:t>ü</w:t>
      </w:r>
      <w:r w:rsidR="006D427D">
        <w:rPr>
          <w:rFonts w:ascii="MyriadPro" w:hAnsi="MyriadPro"/>
          <w:sz w:val="24"/>
          <w:szCs w:val="24"/>
          <w:shd w:val="clear" w:color="auto" w:fill="F5F5F5"/>
        </w:rPr>
        <w:t>)</w:t>
      </w:r>
    </w:p>
    <w:p w:rsidR="005D1743" w:rsidRPr="00B272D9" w:rsidRDefault="008B6478" w:rsidP="00CE6E0B">
      <w:pPr>
        <w:shd w:val="clear" w:color="auto" w:fill="FFFFFF"/>
        <w:spacing w:beforeAutospacing="1" w:after="0" w:afterAutospacing="1" w:line="240" w:lineRule="auto"/>
        <w:rPr>
          <w:rFonts w:ascii="MyriadPro" w:hAnsi="MyriadPro"/>
          <w:b/>
          <w:sz w:val="24"/>
          <w:szCs w:val="24"/>
          <w:shd w:val="clear" w:color="auto" w:fill="F5F5F5"/>
        </w:rPr>
      </w:pPr>
      <w:r w:rsidRPr="00B272D9">
        <w:rPr>
          <w:rFonts w:ascii="MyriadPro" w:hAnsi="MyriadPro"/>
          <w:b/>
          <w:sz w:val="24"/>
          <w:szCs w:val="24"/>
          <w:shd w:val="clear" w:color="auto" w:fill="F5F5F5"/>
        </w:rPr>
        <w:t>ULAŞIM BİLGİLERİ</w:t>
      </w:r>
    </w:p>
    <w:p w:rsidR="008B6478" w:rsidRPr="00B272D9" w:rsidRDefault="008B6478" w:rsidP="00CE6E0B">
      <w:pPr>
        <w:shd w:val="clear" w:color="auto" w:fill="FFFFFF"/>
        <w:spacing w:beforeAutospacing="1" w:after="0" w:afterAutospacing="1" w:line="240" w:lineRule="auto"/>
        <w:rPr>
          <w:rFonts w:ascii="MyriadPro" w:hAnsi="MyriadPro"/>
          <w:color w:val="000000" w:themeColor="text1"/>
          <w:sz w:val="24"/>
          <w:szCs w:val="24"/>
          <w:shd w:val="clear" w:color="auto" w:fill="F5F5F5"/>
        </w:rPr>
      </w:pPr>
      <w:r w:rsidRPr="00B272D9">
        <w:rPr>
          <w:rFonts w:ascii="MyriadPro" w:hAnsi="MyriadPro"/>
          <w:color w:val="000000" w:themeColor="text1"/>
          <w:sz w:val="24"/>
          <w:szCs w:val="24"/>
          <w:shd w:val="clear" w:color="auto" w:fill="F5F5F5"/>
        </w:rPr>
        <w:t>Mümtaz Turan Mahallesi Eğitim Caddesi Horasan / ERZURUM</w:t>
      </w:r>
    </w:p>
    <w:p w:rsidR="005D1743" w:rsidRPr="00B272D9" w:rsidRDefault="008B6478" w:rsidP="00CE6E0B">
      <w:pPr>
        <w:shd w:val="clear" w:color="auto" w:fill="FFFFFF"/>
        <w:spacing w:beforeAutospacing="1" w:after="0" w:afterAutospacing="1" w:line="240" w:lineRule="auto"/>
        <w:rPr>
          <w:rFonts w:ascii="MyriadPro" w:eastAsia="Times New Roman" w:hAnsi="MyriadPro" w:cs="Times New Roman"/>
          <w:sz w:val="24"/>
          <w:szCs w:val="24"/>
          <w:lang w:eastAsia="tr-TR"/>
        </w:rPr>
      </w:pPr>
      <w:r w:rsidRPr="00B272D9">
        <w:rPr>
          <w:rFonts w:ascii="MyriadPro" w:eastAsia="Times New Roman" w:hAnsi="MyriadPro" w:cs="Times New Roman"/>
          <w:sz w:val="24"/>
          <w:szCs w:val="24"/>
          <w:lang w:eastAsia="tr-TR"/>
        </w:rPr>
        <w:t>Okulumuz ilçe merkezinde olduğu için ulaşım kolaydır</w:t>
      </w:r>
    </w:p>
    <w:p w:rsidR="00130BA1" w:rsidRPr="00B272D9" w:rsidRDefault="008B6478" w:rsidP="00CE6E0B">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r w:rsidRPr="00B272D9">
        <w:rPr>
          <w:rFonts w:ascii="MyriadPro" w:eastAsia="Times New Roman" w:hAnsi="MyriadPro" w:cs="Times New Roman"/>
          <w:b/>
          <w:color w:val="212529"/>
          <w:sz w:val="24"/>
          <w:szCs w:val="24"/>
          <w:lang w:eastAsia="tr-TR"/>
        </w:rPr>
        <w:t>OKULA KAYIT KOŞULLARI VE KAYIT İÇİN GEREKLİ BELGELER</w:t>
      </w:r>
    </w:p>
    <w:p w:rsidR="008B6478" w:rsidRPr="00B272D9" w:rsidRDefault="008B6478" w:rsidP="008B6478">
      <w:pPr>
        <w:shd w:val="clear" w:color="auto" w:fill="FFFFFF"/>
        <w:spacing w:after="0" w:line="240" w:lineRule="auto"/>
        <w:rPr>
          <w:rFonts w:eastAsia="Times New Roman" w:cstheme="minorHAnsi"/>
          <w:sz w:val="24"/>
          <w:szCs w:val="24"/>
          <w:lang w:eastAsia="tr-TR"/>
        </w:rPr>
      </w:pPr>
      <w:r w:rsidRPr="00B272D9">
        <w:rPr>
          <w:rFonts w:eastAsia="Times New Roman" w:cstheme="minorHAnsi"/>
          <w:sz w:val="24"/>
          <w:szCs w:val="24"/>
          <w:lang w:eastAsia="tr-TR"/>
        </w:rPr>
        <w:t>Okulumuz adrese dayalı öğrenci kabul etmekte olup öğrenci seçiminde Ortaokul Başarı Puanı(OBP) üstünlüğüne dikkat edilmektedir.  Öğrenci kayıt için öğrenci resmi ve nüfus cüzdanı fotokopisi gerekmektedir.</w:t>
      </w:r>
    </w:p>
    <w:p w:rsidR="008B6478" w:rsidRPr="00B272D9" w:rsidRDefault="008B6478" w:rsidP="008B6478">
      <w:pPr>
        <w:shd w:val="clear" w:color="auto" w:fill="FFFFFF"/>
        <w:spacing w:after="0" w:line="240" w:lineRule="auto"/>
        <w:rPr>
          <w:rFonts w:eastAsia="Times New Roman" w:cstheme="minorHAnsi"/>
          <w:sz w:val="24"/>
          <w:szCs w:val="24"/>
          <w:lang w:eastAsia="tr-TR"/>
        </w:rPr>
      </w:pPr>
    </w:p>
    <w:p w:rsidR="008B6478" w:rsidRPr="00B272D9" w:rsidRDefault="008B6478" w:rsidP="008B6478">
      <w:pPr>
        <w:shd w:val="clear" w:color="auto" w:fill="FFFFFF"/>
        <w:spacing w:after="0" w:line="240" w:lineRule="auto"/>
        <w:rPr>
          <w:rFonts w:eastAsia="Times New Roman" w:cstheme="minorHAnsi"/>
          <w:b/>
          <w:sz w:val="24"/>
          <w:szCs w:val="24"/>
          <w:lang w:eastAsia="tr-TR"/>
        </w:rPr>
      </w:pPr>
      <w:r w:rsidRPr="00B272D9">
        <w:rPr>
          <w:rFonts w:eastAsia="Times New Roman" w:cstheme="minorHAnsi"/>
          <w:b/>
          <w:sz w:val="24"/>
          <w:szCs w:val="24"/>
          <w:lang w:eastAsia="tr-TR"/>
        </w:rPr>
        <w:t>STAJ VE BECERİ EĞİTİMİ BİLGİLERİ</w:t>
      </w:r>
    </w:p>
    <w:p w:rsidR="00DD5428" w:rsidRPr="00B272D9" w:rsidRDefault="00DD5428" w:rsidP="008B6478">
      <w:pPr>
        <w:shd w:val="clear" w:color="auto" w:fill="FFFFFF"/>
        <w:spacing w:after="0" w:line="240" w:lineRule="auto"/>
        <w:rPr>
          <w:rFonts w:eastAsia="Times New Roman" w:cstheme="minorHAnsi"/>
          <w:b/>
          <w:sz w:val="24"/>
          <w:szCs w:val="24"/>
          <w:lang w:eastAsia="tr-TR"/>
        </w:rPr>
      </w:pPr>
    </w:p>
    <w:p w:rsidR="008B6478" w:rsidRPr="00B272D9" w:rsidRDefault="008B6478" w:rsidP="008B6478">
      <w:pPr>
        <w:shd w:val="clear" w:color="auto" w:fill="FFFFFF"/>
        <w:spacing w:after="0" w:line="240" w:lineRule="auto"/>
        <w:rPr>
          <w:rFonts w:eastAsia="Times New Roman" w:cstheme="minorHAnsi"/>
          <w:sz w:val="24"/>
          <w:szCs w:val="24"/>
          <w:lang w:eastAsia="tr-TR"/>
        </w:rPr>
      </w:pPr>
      <w:r w:rsidRPr="00B272D9">
        <w:rPr>
          <w:rFonts w:eastAsia="Times New Roman" w:cstheme="minorHAnsi"/>
          <w:sz w:val="24"/>
          <w:szCs w:val="24"/>
          <w:lang w:eastAsia="tr-TR"/>
        </w:rPr>
        <w:t>Okulumuz öğrencileri 12. sınıfta haftanın 3 günü belli miktarda ücret alarak kendilerinin seçtiği okullarda  staj sorumluluklarını tamamlamaktadırlar. Sadece moda tasarım teknolojileri bölümü öğrencilerimiz kendi okulumuzda işletmede beceri eğitimi dersi almaktadırlar.</w:t>
      </w:r>
    </w:p>
    <w:p w:rsidR="001277E6" w:rsidRPr="00B272D9" w:rsidRDefault="001277E6" w:rsidP="008B6478">
      <w:pPr>
        <w:shd w:val="clear" w:color="auto" w:fill="FFFFFF"/>
        <w:spacing w:after="0" w:line="240" w:lineRule="auto"/>
        <w:rPr>
          <w:rFonts w:eastAsia="Times New Roman" w:cstheme="minorHAnsi"/>
          <w:sz w:val="24"/>
          <w:szCs w:val="24"/>
          <w:lang w:eastAsia="tr-TR"/>
        </w:rPr>
      </w:pPr>
    </w:p>
    <w:p w:rsidR="001277E6" w:rsidRPr="00B272D9" w:rsidRDefault="001277E6" w:rsidP="008B6478">
      <w:pPr>
        <w:shd w:val="clear" w:color="auto" w:fill="FFFFFF"/>
        <w:spacing w:after="0" w:line="240" w:lineRule="auto"/>
        <w:rPr>
          <w:rFonts w:eastAsia="Times New Roman" w:cstheme="minorHAnsi"/>
          <w:b/>
          <w:color w:val="000000" w:themeColor="text1"/>
          <w:sz w:val="24"/>
          <w:szCs w:val="24"/>
          <w:lang w:eastAsia="tr-TR"/>
        </w:rPr>
      </w:pPr>
      <w:r w:rsidRPr="00B272D9">
        <w:rPr>
          <w:rFonts w:eastAsia="Times New Roman" w:cstheme="minorHAnsi"/>
          <w:b/>
          <w:color w:val="000000" w:themeColor="text1"/>
          <w:sz w:val="24"/>
          <w:szCs w:val="24"/>
          <w:lang w:eastAsia="tr-TR"/>
        </w:rPr>
        <w:t xml:space="preserve">OKUTULACAK DERSLERİ VE SAATLERİNİ GÖSTEREN HAFTALIK DERS ÇİZELGESİ </w:t>
      </w:r>
    </w:p>
    <w:p w:rsidR="00DD5428" w:rsidRPr="00B272D9" w:rsidRDefault="00DD5428" w:rsidP="008B6478">
      <w:pPr>
        <w:shd w:val="clear" w:color="auto" w:fill="FFFFFF"/>
        <w:spacing w:after="0" w:line="240" w:lineRule="auto"/>
        <w:rPr>
          <w:rFonts w:eastAsia="Times New Roman" w:cstheme="minorHAnsi"/>
          <w:b/>
          <w:color w:val="000000" w:themeColor="text1"/>
          <w:sz w:val="24"/>
          <w:szCs w:val="24"/>
          <w:lang w:eastAsia="tr-TR"/>
        </w:rPr>
      </w:pPr>
    </w:p>
    <w:p w:rsidR="00DD5428" w:rsidRPr="00B272D9" w:rsidRDefault="00DD5428" w:rsidP="00CE6E0B">
      <w:pPr>
        <w:shd w:val="clear" w:color="auto" w:fill="FFFFFF"/>
        <w:spacing w:beforeAutospacing="1" w:after="0" w:afterAutospacing="1" w:line="240" w:lineRule="auto"/>
        <w:rPr>
          <w:rFonts w:ascii="MyriadPro" w:eastAsia="Times New Roman" w:hAnsi="MyriadPro" w:cs="Times New Roman"/>
          <w:b/>
          <w:color w:val="FF0000"/>
          <w:sz w:val="24"/>
          <w:szCs w:val="24"/>
          <w:lang w:eastAsia="tr-TR"/>
        </w:rPr>
      </w:pPr>
      <w:r w:rsidRPr="00B272D9">
        <w:rPr>
          <w:rFonts w:ascii="MyriadPro" w:eastAsia="Times New Roman" w:hAnsi="MyriadPro" w:cs="Times New Roman"/>
          <w:b/>
          <w:color w:val="FF0000"/>
          <w:sz w:val="24"/>
          <w:szCs w:val="24"/>
          <w:lang w:eastAsia="tr-TR"/>
        </w:rPr>
        <w:t>YÜKSEKÖĞRETİME GEÇİŞ</w:t>
      </w:r>
    </w:p>
    <w:p w:rsidR="00DD5428" w:rsidRPr="00B272D9" w:rsidRDefault="00AF118B" w:rsidP="00DD5428">
      <w:pPr>
        <w:spacing w:after="158" w:line="226" w:lineRule="auto"/>
        <w:jc w:val="both"/>
        <w:rPr>
          <w:rFonts w:ascii="Calibri" w:eastAsia="Calibri" w:hAnsi="Calibri" w:cs="Calibri"/>
          <w:color w:val="000000" w:themeColor="text1"/>
          <w:sz w:val="24"/>
          <w:szCs w:val="24"/>
          <w:lang w:eastAsia="tr-TR"/>
        </w:rPr>
      </w:pPr>
      <w:r w:rsidRPr="00AF118B">
        <w:rPr>
          <w:rFonts w:ascii="Calibri" w:eastAsia="Calibri" w:hAnsi="Calibri" w:cs="Calibri"/>
          <w:color w:val="000000" w:themeColor="text1"/>
          <w:sz w:val="24"/>
          <w:szCs w:val="24"/>
          <w:lang w:eastAsia="tr-TR"/>
        </w:rPr>
        <w:t>Mesleki ve teknik eğitim okullarından mezun olan öğrencile</w:t>
      </w:r>
      <w:r w:rsidR="00DD5428" w:rsidRPr="00B272D9">
        <w:rPr>
          <w:rFonts w:ascii="Calibri" w:eastAsia="Calibri" w:hAnsi="Calibri" w:cs="Calibri"/>
          <w:color w:val="000000" w:themeColor="text1"/>
          <w:sz w:val="24"/>
          <w:szCs w:val="24"/>
          <w:lang w:eastAsia="tr-TR"/>
        </w:rPr>
        <w:t xml:space="preserve">rimiz isterlerse yükseköğretime devam hakkına sahiptirler. </w:t>
      </w:r>
    </w:p>
    <w:p w:rsidR="00DD5428" w:rsidRPr="00B272D9" w:rsidRDefault="00AF118B" w:rsidP="00DD5428">
      <w:pPr>
        <w:spacing w:after="158" w:line="226" w:lineRule="auto"/>
        <w:jc w:val="both"/>
        <w:rPr>
          <w:rFonts w:ascii="Calibri" w:eastAsia="Calibri" w:hAnsi="Calibri" w:cs="Calibri"/>
          <w:color w:val="000000" w:themeColor="text1"/>
          <w:sz w:val="24"/>
          <w:szCs w:val="24"/>
          <w:lang w:eastAsia="tr-TR"/>
        </w:rPr>
      </w:pPr>
      <w:r w:rsidRPr="00AF118B">
        <w:rPr>
          <w:rFonts w:ascii="Calibri" w:eastAsia="Calibri" w:hAnsi="Calibri" w:cs="Calibri"/>
          <w:color w:val="000000" w:themeColor="text1"/>
          <w:sz w:val="24"/>
          <w:szCs w:val="24"/>
          <w:lang w:eastAsia="tr-TR"/>
        </w:rPr>
        <w:t>Mezun oldukları alanla ilgili ön lisans (2 yıllık) ya da lisans</w:t>
      </w:r>
      <w:r w:rsidR="00DD5428" w:rsidRPr="00B272D9">
        <w:rPr>
          <w:rFonts w:ascii="Calibri" w:eastAsia="Calibri" w:hAnsi="Calibri" w:cs="Calibri"/>
          <w:color w:val="000000" w:themeColor="text1"/>
          <w:sz w:val="24"/>
          <w:szCs w:val="24"/>
          <w:lang w:eastAsia="tr-TR"/>
        </w:rPr>
        <w:t xml:space="preserve">(4 yıllık) programlarını tercih </w:t>
      </w:r>
      <w:r w:rsidRPr="00AF118B">
        <w:rPr>
          <w:rFonts w:ascii="Calibri" w:eastAsia="Calibri" w:hAnsi="Calibri" w:cs="Calibri"/>
          <w:color w:val="000000" w:themeColor="text1"/>
          <w:sz w:val="24"/>
          <w:szCs w:val="24"/>
          <w:lang w:eastAsia="tr-TR"/>
        </w:rPr>
        <w:t xml:space="preserve">edebilirler.  </w:t>
      </w:r>
    </w:p>
    <w:p w:rsidR="00AF118B" w:rsidRPr="00AF118B" w:rsidRDefault="00AF118B" w:rsidP="00DD5428">
      <w:pPr>
        <w:spacing w:after="158" w:line="226" w:lineRule="auto"/>
        <w:jc w:val="both"/>
        <w:rPr>
          <w:rFonts w:ascii="Calibri" w:eastAsia="Calibri" w:hAnsi="Calibri" w:cs="Calibri"/>
          <w:color w:val="000000" w:themeColor="text1"/>
          <w:sz w:val="24"/>
          <w:szCs w:val="24"/>
          <w:lang w:eastAsia="tr-TR"/>
        </w:rPr>
      </w:pPr>
      <w:r w:rsidRPr="00AF118B">
        <w:rPr>
          <w:rFonts w:ascii="Calibri" w:eastAsia="Calibri" w:hAnsi="Calibri" w:cs="Calibri"/>
          <w:color w:val="000000" w:themeColor="text1"/>
          <w:sz w:val="24"/>
          <w:szCs w:val="24"/>
          <w:lang w:eastAsia="tr-TR"/>
        </w:rPr>
        <w:t xml:space="preserve">Mezunlarımız yükseköğretime geçerken hiçbir </w:t>
      </w:r>
      <w:r w:rsidRPr="00AF118B">
        <w:rPr>
          <w:rFonts w:ascii="Calibri" w:eastAsia="Calibri" w:hAnsi="Calibri" w:cs="Calibri"/>
          <w:color w:val="000000" w:themeColor="text1"/>
          <w:sz w:val="24"/>
          <w:szCs w:val="24"/>
          <w:u w:val="single" w:color="000000"/>
          <w:lang w:eastAsia="tr-TR"/>
        </w:rPr>
        <w:t>hak</w:t>
      </w:r>
      <w:r w:rsidRPr="00AF118B">
        <w:rPr>
          <w:rFonts w:ascii="Calibri" w:eastAsia="Calibri" w:hAnsi="Calibri" w:cs="Calibri"/>
          <w:color w:val="000000" w:themeColor="text1"/>
          <w:sz w:val="24"/>
          <w:szCs w:val="24"/>
          <w:lang w:eastAsia="tr-TR"/>
        </w:rPr>
        <w:t xml:space="preserve"> </w:t>
      </w:r>
      <w:r w:rsidRPr="00AF118B">
        <w:rPr>
          <w:rFonts w:ascii="Calibri" w:eastAsia="Calibri" w:hAnsi="Calibri" w:cs="Calibri"/>
          <w:color w:val="000000" w:themeColor="text1"/>
          <w:sz w:val="24"/>
          <w:szCs w:val="24"/>
          <w:u w:val="single" w:color="000000"/>
          <w:lang w:eastAsia="tr-TR"/>
        </w:rPr>
        <w:t>kaybına uğramazlar.</w:t>
      </w:r>
      <w:r w:rsidRPr="00AF118B">
        <w:rPr>
          <w:rFonts w:ascii="Calibri" w:eastAsia="Calibri" w:hAnsi="Calibri" w:cs="Calibri"/>
          <w:color w:val="000000" w:themeColor="text1"/>
          <w:sz w:val="24"/>
          <w:szCs w:val="24"/>
          <w:lang w:eastAsia="tr-TR"/>
        </w:rPr>
        <w:t xml:space="preserve"> </w:t>
      </w:r>
    </w:p>
    <w:p w:rsidR="00AF118B" w:rsidRDefault="00AF118B" w:rsidP="00CE6E0B">
      <w:pPr>
        <w:shd w:val="clear" w:color="auto" w:fill="FFFFFF"/>
        <w:spacing w:beforeAutospacing="1" w:after="0" w:afterAutospacing="1" w:line="240" w:lineRule="auto"/>
        <w:rPr>
          <w:rFonts w:ascii="MyriadPro" w:eastAsia="Times New Roman" w:hAnsi="MyriadPro" w:cs="Times New Roman"/>
          <w:b/>
          <w:color w:val="000000" w:themeColor="text1"/>
          <w:sz w:val="24"/>
          <w:szCs w:val="24"/>
          <w:lang w:eastAsia="tr-TR"/>
        </w:rPr>
      </w:pPr>
    </w:p>
    <w:p w:rsidR="00B272D9" w:rsidRDefault="00B272D9" w:rsidP="00CE6E0B">
      <w:pPr>
        <w:shd w:val="clear" w:color="auto" w:fill="FFFFFF"/>
        <w:spacing w:beforeAutospacing="1" w:after="0" w:afterAutospacing="1" w:line="240" w:lineRule="auto"/>
        <w:rPr>
          <w:rFonts w:ascii="MyriadPro" w:eastAsia="Times New Roman" w:hAnsi="MyriadPro" w:cs="Times New Roman"/>
          <w:b/>
          <w:color w:val="000000" w:themeColor="text1"/>
          <w:sz w:val="24"/>
          <w:szCs w:val="24"/>
          <w:lang w:eastAsia="tr-TR"/>
        </w:rPr>
      </w:pPr>
    </w:p>
    <w:p w:rsidR="00B272D9" w:rsidRDefault="00B272D9" w:rsidP="00CE6E0B">
      <w:pPr>
        <w:shd w:val="clear" w:color="auto" w:fill="FFFFFF"/>
        <w:spacing w:beforeAutospacing="1" w:after="0" w:afterAutospacing="1" w:line="240" w:lineRule="auto"/>
        <w:rPr>
          <w:rFonts w:ascii="MyriadPro" w:eastAsia="Times New Roman" w:hAnsi="MyriadPro" w:cs="Times New Roman"/>
          <w:b/>
          <w:color w:val="000000" w:themeColor="text1"/>
          <w:sz w:val="24"/>
          <w:szCs w:val="24"/>
          <w:lang w:eastAsia="tr-TR"/>
        </w:rPr>
      </w:pPr>
    </w:p>
    <w:p w:rsidR="00B272D9" w:rsidRPr="00B272D9" w:rsidRDefault="00B272D9" w:rsidP="00CE6E0B">
      <w:pPr>
        <w:shd w:val="clear" w:color="auto" w:fill="FFFFFF"/>
        <w:spacing w:beforeAutospacing="1" w:after="0" w:afterAutospacing="1" w:line="240" w:lineRule="auto"/>
        <w:rPr>
          <w:rFonts w:ascii="MyriadPro" w:eastAsia="Times New Roman" w:hAnsi="MyriadPro" w:cs="Times New Roman"/>
          <w:b/>
          <w:color w:val="000000" w:themeColor="text1"/>
          <w:sz w:val="24"/>
          <w:szCs w:val="24"/>
          <w:lang w:eastAsia="tr-TR"/>
        </w:rPr>
      </w:pPr>
    </w:p>
    <w:p w:rsidR="00CE6E0B" w:rsidRPr="00B272D9" w:rsidRDefault="00CE6E0B" w:rsidP="00CE6E0B">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1277E6" w:rsidRPr="001277E6" w:rsidRDefault="001277E6" w:rsidP="001277E6">
      <w:pPr>
        <w:keepNext/>
        <w:keepLines/>
        <w:spacing w:after="311"/>
        <w:ind w:right="32"/>
        <w:jc w:val="center"/>
        <w:outlineLvl w:val="0"/>
        <w:rPr>
          <w:rFonts w:ascii="Calibri" w:eastAsia="Calibri" w:hAnsi="Calibri" w:cs="Calibri"/>
          <w:color w:val="FF0000"/>
          <w:sz w:val="24"/>
          <w:szCs w:val="24"/>
          <w:lang w:eastAsia="tr-TR"/>
        </w:rPr>
      </w:pPr>
      <w:r w:rsidRPr="001277E6">
        <w:rPr>
          <w:rFonts w:ascii="Calibri" w:eastAsia="Calibri" w:hAnsi="Calibri" w:cs="Calibri"/>
          <w:color w:val="FF0000"/>
          <w:sz w:val="24"/>
          <w:szCs w:val="24"/>
          <w:lang w:eastAsia="tr-TR"/>
        </w:rPr>
        <w:t xml:space="preserve">Sevgili öğrenci; </w:t>
      </w:r>
    </w:p>
    <w:p w:rsidR="001277E6" w:rsidRPr="001277E6" w:rsidRDefault="0055133B" w:rsidP="00B272D9">
      <w:pPr>
        <w:spacing w:after="3" w:line="226" w:lineRule="auto"/>
        <w:ind w:left="16" w:right="6" w:hanging="10"/>
        <w:rPr>
          <w:rFonts w:ascii="Calibri" w:eastAsia="Calibri" w:hAnsi="Calibri" w:cs="Calibri"/>
          <w:color w:val="000000" w:themeColor="text1"/>
          <w:sz w:val="24"/>
          <w:szCs w:val="24"/>
          <w:lang w:eastAsia="tr-TR"/>
        </w:rPr>
      </w:pPr>
      <w:r>
        <w:rPr>
          <w:rFonts w:ascii="Calibri" w:eastAsia="Calibri" w:hAnsi="Calibri" w:cs="Calibri"/>
          <w:color w:val="000000" w:themeColor="text1"/>
          <w:sz w:val="24"/>
          <w:szCs w:val="24"/>
          <w:lang w:eastAsia="tr-TR"/>
        </w:rPr>
        <w:t xml:space="preserve">     LGS  </w:t>
      </w:r>
      <w:r w:rsidR="001277E6" w:rsidRPr="001277E6">
        <w:rPr>
          <w:rFonts w:ascii="Calibri" w:eastAsia="Calibri" w:hAnsi="Calibri" w:cs="Calibri"/>
          <w:color w:val="000000" w:themeColor="text1"/>
          <w:sz w:val="24"/>
          <w:szCs w:val="24"/>
          <w:lang w:eastAsia="tr-TR"/>
        </w:rPr>
        <w:t>tercih sürecinde okullarımız ve tercih etmeniz halinde sahip olacağınız fırsatlar hakkında ayrıntılı bilgi almak için rehberlik ve araştırma merkezleri (RAM) ile okul rehberlik ve psikolojik danışma servislerinde görevli rehberlik öğretmenleri tarafından size tercih danışmanlığı hizmeti sunulmaktadır</w:t>
      </w:r>
      <w:r w:rsidR="001277E6" w:rsidRPr="001277E6">
        <w:rPr>
          <w:rFonts w:ascii="Calibri" w:eastAsia="Calibri" w:hAnsi="Calibri" w:cs="Calibri"/>
          <w:color w:val="000000"/>
          <w:sz w:val="24"/>
          <w:szCs w:val="24"/>
          <w:lang w:eastAsia="tr-TR"/>
        </w:rPr>
        <w:t xml:space="preserve">. </w:t>
      </w:r>
    </w:p>
    <w:p w:rsidR="001277E6" w:rsidRPr="001277E6" w:rsidRDefault="001277E6" w:rsidP="001277E6">
      <w:pPr>
        <w:spacing w:after="48"/>
        <w:ind w:left="147"/>
        <w:jc w:val="center"/>
        <w:rPr>
          <w:rFonts w:ascii="Calibri" w:eastAsia="Calibri" w:hAnsi="Calibri" w:cs="Calibri"/>
          <w:color w:val="000000"/>
          <w:sz w:val="24"/>
          <w:szCs w:val="24"/>
          <w:lang w:eastAsia="tr-TR"/>
        </w:rPr>
      </w:pPr>
      <w:r w:rsidRPr="001277E6">
        <w:rPr>
          <w:rFonts w:ascii="Calibri" w:eastAsia="Calibri" w:hAnsi="Calibri" w:cs="Calibri"/>
          <w:color w:val="000000"/>
          <w:sz w:val="24"/>
          <w:szCs w:val="24"/>
          <w:lang w:eastAsia="tr-TR"/>
        </w:rPr>
        <w:t xml:space="preserve">  </w:t>
      </w:r>
    </w:p>
    <w:p w:rsidR="001277E6" w:rsidRPr="001277E6" w:rsidRDefault="001277E6" w:rsidP="001277E6">
      <w:pPr>
        <w:spacing w:after="112" w:line="226" w:lineRule="auto"/>
        <w:ind w:left="16" w:right="6" w:hanging="10"/>
        <w:jc w:val="center"/>
        <w:rPr>
          <w:rFonts w:ascii="Calibri" w:eastAsia="Calibri" w:hAnsi="Calibri" w:cs="Calibri"/>
          <w:color w:val="000000"/>
          <w:sz w:val="24"/>
          <w:szCs w:val="24"/>
          <w:lang w:eastAsia="tr-TR"/>
        </w:rPr>
      </w:pPr>
      <w:r w:rsidRPr="001277E6">
        <w:rPr>
          <w:rFonts w:ascii="Calibri" w:eastAsia="Calibri" w:hAnsi="Calibri" w:cs="Calibri"/>
          <w:color w:val="000000"/>
          <w:sz w:val="24"/>
          <w:szCs w:val="24"/>
          <w:lang w:eastAsia="tr-TR"/>
        </w:rPr>
        <w:t xml:space="preserve">Ayrıca tercih etmek istediğin okullara dair detaylı bilgiyi okullarımızın internet sayfasında bulabileceksin.  </w:t>
      </w:r>
    </w:p>
    <w:p w:rsidR="001277E6" w:rsidRPr="001277E6" w:rsidRDefault="001277E6" w:rsidP="001277E6">
      <w:pPr>
        <w:spacing w:after="48"/>
        <w:ind w:left="58"/>
        <w:jc w:val="center"/>
        <w:rPr>
          <w:rFonts w:ascii="Calibri" w:eastAsia="Calibri" w:hAnsi="Calibri" w:cs="Calibri"/>
          <w:color w:val="000000"/>
          <w:sz w:val="24"/>
          <w:szCs w:val="24"/>
          <w:lang w:eastAsia="tr-TR"/>
        </w:rPr>
      </w:pPr>
      <w:r w:rsidRPr="001277E6">
        <w:rPr>
          <w:rFonts w:ascii="Calibri" w:eastAsia="Calibri" w:hAnsi="Calibri" w:cs="Calibri"/>
          <w:color w:val="000000"/>
          <w:sz w:val="24"/>
          <w:szCs w:val="24"/>
          <w:lang w:eastAsia="tr-TR"/>
        </w:rPr>
        <w:t xml:space="preserve"> </w:t>
      </w:r>
    </w:p>
    <w:p w:rsidR="001277E6" w:rsidRPr="001277E6" w:rsidRDefault="001277E6" w:rsidP="001277E6">
      <w:pPr>
        <w:spacing w:after="112" w:line="226" w:lineRule="auto"/>
        <w:ind w:left="16" w:right="6" w:hanging="10"/>
        <w:jc w:val="center"/>
        <w:rPr>
          <w:rFonts w:ascii="Calibri" w:eastAsia="Calibri" w:hAnsi="Calibri" w:cs="Calibri"/>
          <w:color w:val="000000"/>
          <w:sz w:val="24"/>
          <w:szCs w:val="24"/>
          <w:lang w:eastAsia="tr-TR"/>
        </w:rPr>
      </w:pPr>
      <w:r w:rsidRPr="001277E6">
        <w:rPr>
          <w:rFonts w:ascii="Calibri" w:eastAsia="Calibri" w:hAnsi="Calibri" w:cs="Calibri"/>
          <w:color w:val="000000"/>
          <w:sz w:val="24"/>
          <w:szCs w:val="24"/>
          <w:lang w:eastAsia="tr-TR"/>
        </w:rPr>
        <w:t xml:space="preserve">Sen de hemen meslek sahibi olmak ve işverenlerin öncelikli tercih edeceği kişi olarak iş hayatına katılmak istiyorsan seni ailemizin bir parçası olmaya davet ediyoruz.  </w:t>
      </w:r>
    </w:p>
    <w:p w:rsidR="001277E6" w:rsidRPr="001277E6" w:rsidRDefault="001277E6" w:rsidP="001277E6">
      <w:pPr>
        <w:spacing w:after="48"/>
        <w:ind w:left="58"/>
        <w:jc w:val="center"/>
        <w:rPr>
          <w:rFonts w:ascii="Calibri" w:eastAsia="Calibri" w:hAnsi="Calibri" w:cs="Calibri"/>
          <w:color w:val="000000"/>
          <w:sz w:val="24"/>
          <w:szCs w:val="24"/>
          <w:lang w:eastAsia="tr-TR"/>
        </w:rPr>
      </w:pPr>
      <w:r w:rsidRPr="001277E6">
        <w:rPr>
          <w:rFonts w:ascii="Calibri" w:eastAsia="Calibri" w:hAnsi="Calibri" w:cs="Calibri"/>
          <w:color w:val="000000"/>
          <w:sz w:val="24"/>
          <w:szCs w:val="24"/>
          <w:lang w:eastAsia="tr-TR"/>
        </w:rPr>
        <w:t xml:space="preserve"> </w:t>
      </w:r>
    </w:p>
    <w:p w:rsidR="001277E6" w:rsidRPr="001277E6" w:rsidRDefault="001277E6" w:rsidP="001277E6">
      <w:pPr>
        <w:spacing w:after="0"/>
        <w:ind w:right="32"/>
        <w:jc w:val="center"/>
        <w:rPr>
          <w:rFonts w:ascii="Calibri" w:eastAsia="Calibri" w:hAnsi="Calibri" w:cs="Calibri"/>
          <w:color w:val="000000"/>
          <w:sz w:val="24"/>
          <w:szCs w:val="24"/>
          <w:lang w:eastAsia="tr-TR"/>
        </w:rPr>
      </w:pPr>
      <w:r w:rsidRPr="001277E6">
        <w:rPr>
          <w:rFonts w:ascii="Calibri" w:eastAsia="Calibri" w:hAnsi="Calibri" w:cs="Calibri"/>
          <w:i/>
          <w:color w:val="FF0000"/>
          <w:sz w:val="24"/>
          <w:szCs w:val="24"/>
          <w:lang w:eastAsia="tr-TR"/>
        </w:rPr>
        <w:t xml:space="preserve">Geleceğiniz için biz buradayız. Ya siz? </w:t>
      </w:r>
    </w:p>
    <w:p w:rsidR="00CE6E0B" w:rsidRPr="00B272D9" w:rsidRDefault="00CE6E0B"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CE6E0B" w:rsidRPr="001948A7" w:rsidRDefault="00CE6E0B" w:rsidP="001948A7">
      <w:pPr>
        <w:shd w:val="clear" w:color="auto" w:fill="FFFFFF"/>
        <w:spacing w:beforeAutospacing="1" w:after="0" w:afterAutospacing="1" w:line="240" w:lineRule="auto"/>
        <w:rPr>
          <w:rFonts w:ascii="MyriadPro" w:eastAsia="Times New Roman" w:hAnsi="MyriadPro" w:cs="Times New Roman"/>
          <w:b/>
          <w:color w:val="212529"/>
          <w:sz w:val="24"/>
          <w:szCs w:val="24"/>
          <w:lang w:eastAsia="tr-TR"/>
        </w:rPr>
      </w:pPr>
    </w:p>
    <w:p w:rsidR="001948A7" w:rsidRPr="00B272D9" w:rsidRDefault="001948A7" w:rsidP="0094060D">
      <w:pPr>
        <w:rPr>
          <w:b/>
          <w:sz w:val="24"/>
          <w:szCs w:val="24"/>
        </w:rPr>
      </w:pPr>
    </w:p>
    <w:p w:rsidR="001948A7" w:rsidRPr="00B272D9" w:rsidRDefault="001948A7" w:rsidP="0094060D">
      <w:pPr>
        <w:rPr>
          <w:b/>
          <w:sz w:val="24"/>
          <w:szCs w:val="24"/>
        </w:rPr>
      </w:pPr>
    </w:p>
    <w:sectPr w:rsidR="001948A7" w:rsidRPr="00B272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FC5" w:rsidRDefault="00E72FC5" w:rsidP="00A66F2B">
      <w:pPr>
        <w:spacing w:after="0" w:line="240" w:lineRule="auto"/>
      </w:pPr>
      <w:r>
        <w:separator/>
      </w:r>
    </w:p>
  </w:endnote>
  <w:endnote w:type="continuationSeparator" w:id="0">
    <w:p w:rsidR="00E72FC5" w:rsidRDefault="00E72FC5" w:rsidP="00A66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FC5" w:rsidRDefault="00E72FC5" w:rsidP="00A66F2B">
      <w:pPr>
        <w:spacing w:after="0" w:line="240" w:lineRule="auto"/>
      </w:pPr>
      <w:r>
        <w:separator/>
      </w:r>
    </w:p>
  </w:footnote>
  <w:footnote w:type="continuationSeparator" w:id="0">
    <w:p w:rsidR="00E72FC5" w:rsidRDefault="00E72FC5" w:rsidP="00A66F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24CB4"/>
    <w:multiLevelType w:val="multilevel"/>
    <w:tmpl w:val="AEDA56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44DC8"/>
    <w:multiLevelType w:val="multilevel"/>
    <w:tmpl w:val="8FCAB2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2F492F"/>
    <w:multiLevelType w:val="multilevel"/>
    <w:tmpl w:val="C97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BE700E"/>
    <w:multiLevelType w:val="hybridMultilevel"/>
    <w:tmpl w:val="29A26FF6"/>
    <w:lvl w:ilvl="0" w:tplc="B88673E4">
      <w:start w:val="1"/>
      <w:numFmt w:val="bullet"/>
      <w:lvlText w:val=""/>
      <w:lvlJc w:val="left"/>
      <w:pPr>
        <w:ind w:left="751"/>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1" w:tplc="8A76492A">
      <w:start w:val="1"/>
      <w:numFmt w:val="bullet"/>
      <w:lvlText w:val="o"/>
      <w:lvlJc w:val="left"/>
      <w:pPr>
        <w:ind w:left="1736"/>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2" w:tplc="65EEBFF0">
      <w:start w:val="1"/>
      <w:numFmt w:val="bullet"/>
      <w:lvlText w:val="▪"/>
      <w:lvlJc w:val="left"/>
      <w:pPr>
        <w:ind w:left="2456"/>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3" w:tplc="0A909AC0">
      <w:start w:val="1"/>
      <w:numFmt w:val="bullet"/>
      <w:lvlText w:val="•"/>
      <w:lvlJc w:val="left"/>
      <w:pPr>
        <w:ind w:left="3176"/>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4" w:tplc="32569EF0">
      <w:start w:val="1"/>
      <w:numFmt w:val="bullet"/>
      <w:lvlText w:val="o"/>
      <w:lvlJc w:val="left"/>
      <w:pPr>
        <w:ind w:left="3896"/>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5" w:tplc="E7DA5D66">
      <w:start w:val="1"/>
      <w:numFmt w:val="bullet"/>
      <w:lvlText w:val="▪"/>
      <w:lvlJc w:val="left"/>
      <w:pPr>
        <w:ind w:left="4616"/>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6" w:tplc="7260630C">
      <w:start w:val="1"/>
      <w:numFmt w:val="bullet"/>
      <w:lvlText w:val="•"/>
      <w:lvlJc w:val="left"/>
      <w:pPr>
        <w:ind w:left="5336"/>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7" w:tplc="5372A450">
      <w:start w:val="1"/>
      <w:numFmt w:val="bullet"/>
      <w:lvlText w:val="o"/>
      <w:lvlJc w:val="left"/>
      <w:pPr>
        <w:ind w:left="6056"/>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lvl w:ilvl="8" w:tplc="256AA642">
      <w:start w:val="1"/>
      <w:numFmt w:val="bullet"/>
      <w:lvlText w:val="▪"/>
      <w:lvlJc w:val="left"/>
      <w:pPr>
        <w:ind w:left="6776"/>
      </w:pPr>
      <w:rPr>
        <w:rFonts w:ascii="Wingdings" w:eastAsia="Wingdings" w:hAnsi="Wingdings" w:cs="Wingdings"/>
        <w:b w:val="0"/>
        <w:i w:val="0"/>
        <w:strike w:val="0"/>
        <w:dstrike w:val="0"/>
        <w:color w:val="000000"/>
        <w:sz w:val="56"/>
        <w:szCs w:val="56"/>
        <w:u w:val="none" w:color="000000"/>
        <w:bdr w:val="none" w:sz="0" w:space="0" w:color="auto"/>
        <w:shd w:val="clear" w:color="auto" w:fill="auto"/>
        <w:vertAlign w:val="baseline"/>
      </w:rPr>
    </w:lvl>
  </w:abstractNum>
  <w:abstractNum w:abstractNumId="4" w15:restartNumberingAfterBreak="0">
    <w:nsid w:val="226D7125"/>
    <w:multiLevelType w:val="multilevel"/>
    <w:tmpl w:val="BE8474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26437F86"/>
    <w:multiLevelType w:val="multilevel"/>
    <w:tmpl w:val="F8EC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0305F5"/>
    <w:multiLevelType w:val="multilevel"/>
    <w:tmpl w:val="8C66AA8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53471DE9"/>
    <w:multiLevelType w:val="hybridMultilevel"/>
    <w:tmpl w:val="733C3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CD157F8"/>
    <w:multiLevelType w:val="multilevel"/>
    <w:tmpl w:val="00C6E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7"/>
  </w:num>
  <w:num w:numId="3">
    <w:abstractNumId w:val="8"/>
  </w:num>
  <w:num w:numId="4">
    <w:abstractNumId w:val="5"/>
  </w:num>
  <w:num w:numId="5">
    <w:abstractNumId w:val="2"/>
  </w:num>
  <w:num w:numId="6">
    <w:abstractNumId w:val="0"/>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F2B"/>
    <w:rsid w:val="00065790"/>
    <w:rsid w:val="001277E6"/>
    <w:rsid w:val="00130BA1"/>
    <w:rsid w:val="001948A7"/>
    <w:rsid w:val="001F415D"/>
    <w:rsid w:val="002F2EEB"/>
    <w:rsid w:val="003473FD"/>
    <w:rsid w:val="00353B75"/>
    <w:rsid w:val="003856FB"/>
    <w:rsid w:val="00532A5E"/>
    <w:rsid w:val="0055133B"/>
    <w:rsid w:val="00553D76"/>
    <w:rsid w:val="005545B9"/>
    <w:rsid w:val="005D1743"/>
    <w:rsid w:val="0066514B"/>
    <w:rsid w:val="006D427D"/>
    <w:rsid w:val="006E3FCC"/>
    <w:rsid w:val="007C5705"/>
    <w:rsid w:val="007F3F1D"/>
    <w:rsid w:val="0082506A"/>
    <w:rsid w:val="008B6478"/>
    <w:rsid w:val="00902B95"/>
    <w:rsid w:val="0094060D"/>
    <w:rsid w:val="009C0BD3"/>
    <w:rsid w:val="00A66F2B"/>
    <w:rsid w:val="00A758DB"/>
    <w:rsid w:val="00AF118B"/>
    <w:rsid w:val="00B10BAC"/>
    <w:rsid w:val="00B272D9"/>
    <w:rsid w:val="00B40DB5"/>
    <w:rsid w:val="00CB2E78"/>
    <w:rsid w:val="00CE6E0B"/>
    <w:rsid w:val="00D93442"/>
    <w:rsid w:val="00DD5428"/>
    <w:rsid w:val="00E72FC5"/>
    <w:rsid w:val="00F11AE7"/>
    <w:rsid w:val="00F177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F432A"/>
  <w15:chartTrackingRefBased/>
  <w15:docId w15:val="{3809238F-8B5A-4751-8094-20F5AD623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F3F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basedOn w:val="Normal"/>
    <w:next w:val="Normal"/>
    <w:link w:val="Balk3Char"/>
    <w:uiPriority w:val="9"/>
    <w:unhideWhenUsed/>
    <w:qFormat/>
    <w:rsid w:val="00A66F2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66F2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66F2B"/>
  </w:style>
  <w:style w:type="paragraph" w:styleId="AltBilgi">
    <w:name w:val="footer"/>
    <w:basedOn w:val="Normal"/>
    <w:link w:val="AltBilgiChar"/>
    <w:uiPriority w:val="99"/>
    <w:unhideWhenUsed/>
    <w:rsid w:val="00A66F2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66F2B"/>
  </w:style>
  <w:style w:type="character" w:customStyle="1" w:styleId="Balk3Char">
    <w:name w:val="Başlık 3 Char"/>
    <w:basedOn w:val="VarsaylanParagrafYazTipi"/>
    <w:link w:val="Balk3"/>
    <w:uiPriority w:val="9"/>
    <w:rsid w:val="00A66F2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A66F2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94060D"/>
    <w:rPr>
      <w:color w:val="0563C1" w:themeColor="hyperlink"/>
      <w:u w:val="single"/>
    </w:rPr>
  </w:style>
  <w:style w:type="character" w:customStyle="1" w:styleId="Balk1Char">
    <w:name w:val="Başlık 1 Char"/>
    <w:basedOn w:val="VarsaylanParagrafYazTipi"/>
    <w:link w:val="Balk1"/>
    <w:uiPriority w:val="9"/>
    <w:rsid w:val="007F3F1D"/>
    <w:rPr>
      <w:rFonts w:asciiTheme="majorHAnsi" w:eastAsiaTheme="majorEastAsia" w:hAnsiTheme="majorHAnsi" w:cstheme="majorBidi"/>
      <w:color w:val="2E74B5" w:themeColor="accent1" w:themeShade="BF"/>
      <w:sz w:val="32"/>
      <w:szCs w:val="32"/>
    </w:rPr>
  </w:style>
  <w:style w:type="paragraph" w:styleId="ListeParagraf">
    <w:name w:val="List Paragraph"/>
    <w:basedOn w:val="Normal"/>
    <w:uiPriority w:val="34"/>
    <w:qFormat/>
    <w:rsid w:val="007F3F1D"/>
    <w:pPr>
      <w:ind w:left="720"/>
      <w:contextualSpacing/>
    </w:pPr>
  </w:style>
  <w:style w:type="character" w:styleId="Gl">
    <w:name w:val="Strong"/>
    <w:basedOn w:val="VarsaylanParagrafYazTipi"/>
    <w:uiPriority w:val="22"/>
    <w:qFormat/>
    <w:rsid w:val="007F3F1D"/>
    <w:rPr>
      <w:b/>
      <w:bCs/>
    </w:rPr>
  </w:style>
  <w:style w:type="character" w:customStyle="1" w:styleId="icerik-begen">
    <w:name w:val="icerik-begen"/>
    <w:basedOn w:val="VarsaylanParagrafYazTipi"/>
    <w:rsid w:val="007F3F1D"/>
  </w:style>
  <w:style w:type="character" w:customStyle="1" w:styleId="icerik-tarihi">
    <w:name w:val="icerik-tarihi"/>
    <w:basedOn w:val="VarsaylanParagrafYazTipi"/>
    <w:rsid w:val="007F3F1D"/>
  </w:style>
  <w:style w:type="character" w:customStyle="1" w:styleId="icerik-saati">
    <w:name w:val="icerik-saati"/>
    <w:basedOn w:val="VarsaylanParagrafYazTipi"/>
    <w:rsid w:val="007F3F1D"/>
  </w:style>
  <w:style w:type="character" w:customStyle="1" w:styleId="css-901oao">
    <w:name w:val="css-901oao"/>
    <w:basedOn w:val="VarsaylanParagrafYazTipi"/>
    <w:rsid w:val="00CE6E0B"/>
  </w:style>
  <w:style w:type="character" w:customStyle="1" w:styleId="r-18u37iz">
    <w:name w:val="r-18u37iz"/>
    <w:basedOn w:val="VarsaylanParagrafYazTipi"/>
    <w:rsid w:val="00CE6E0B"/>
  </w:style>
  <w:style w:type="table" w:styleId="TabloKlavuzu">
    <w:name w:val="Table Grid"/>
    <w:basedOn w:val="NormalTablo"/>
    <w:uiPriority w:val="39"/>
    <w:rsid w:val="009C0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398167">
      <w:bodyDiv w:val="1"/>
      <w:marLeft w:val="0"/>
      <w:marRight w:val="0"/>
      <w:marTop w:val="0"/>
      <w:marBottom w:val="0"/>
      <w:divBdr>
        <w:top w:val="none" w:sz="0" w:space="0" w:color="auto"/>
        <w:left w:val="none" w:sz="0" w:space="0" w:color="auto"/>
        <w:bottom w:val="none" w:sz="0" w:space="0" w:color="auto"/>
        <w:right w:val="none" w:sz="0" w:space="0" w:color="auto"/>
      </w:divBdr>
    </w:div>
    <w:div w:id="379137251">
      <w:bodyDiv w:val="1"/>
      <w:marLeft w:val="0"/>
      <w:marRight w:val="0"/>
      <w:marTop w:val="0"/>
      <w:marBottom w:val="0"/>
      <w:divBdr>
        <w:top w:val="none" w:sz="0" w:space="0" w:color="auto"/>
        <w:left w:val="none" w:sz="0" w:space="0" w:color="auto"/>
        <w:bottom w:val="none" w:sz="0" w:space="0" w:color="auto"/>
        <w:right w:val="none" w:sz="0" w:space="0" w:color="auto"/>
      </w:divBdr>
      <w:divsChild>
        <w:div w:id="314997435">
          <w:marLeft w:val="0"/>
          <w:marRight w:val="0"/>
          <w:marTop w:val="150"/>
          <w:marBottom w:val="150"/>
          <w:divBdr>
            <w:top w:val="none" w:sz="0" w:space="0" w:color="auto"/>
            <w:left w:val="none" w:sz="0" w:space="0" w:color="auto"/>
            <w:bottom w:val="none" w:sz="0" w:space="0" w:color="auto"/>
            <w:right w:val="none" w:sz="0" w:space="0" w:color="auto"/>
          </w:divBdr>
        </w:div>
      </w:divsChild>
    </w:div>
    <w:div w:id="397291003">
      <w:bodyDiv w:val="1"/>
      <w:marLeft w:val="0"/>
      <w:marRight w:val="0"/>
      <w:marTop w:val="0"/>
      <w:marBottom w:val="0"/>
      <w:divBdr>
        <w:top w:val="none" w:sz="0" w:space="0" w:color="auto"/>
        <w:left w:val="none" w:sz="0" w:space="0" w:color="auto"/>
        <w:bottom w:val="none" w:sz="0" w:space="0" w:color="auto"/>
        <w:right w:val="none" w:sz="0" w:space="0" w:color="auto"/>
      </w:divBdr>
      <w:divsChild>
        <w:div w:id="865871208">
          <w:marLeft w:val="0"/>
          <w:marRight w:val="0"/>
          <w:marTop w:val="150"/>
          <w:marBottom w:val="150"/>
          <w:divBdr>
            <w:top w:val="none" w:sz="0" w:space="0" w:color="auto"/>
            <w:left w:val="none" w:sz="0" w:space="0" w:color="auto"/>
            <w:bottom w:val="none" w:sz="0" w:space="0" w:color="auto"/>
            <w:right w:val="none" w:sz="0" w:space="0" w:color="auto"/>
          </w:divBdr>
        </w:div>
      </w:divsChild>
    </w:div>
    <w:div w:id="459232448">
      <w:bodyDiv w:val="1"/>
      <w:marLeft w:val="0"/>
      <w:marRight w:val="0"/>
      <w:marTop w:val="0"/>
      <w:marBottom w:val="0"/>
      <w:divBdr>
        <w:top w:val="none" w:sz="0" w:space="0" w:color="auto"/>
        <w:left w:val="none" w:sz="0" w:space="0" w:color="auto"/>
        <w:bottom w:val="none" w:sz="0" w:space="0" w:color="auto"/>
        <w:right w:val="none" w:sz="0" w:space="0" w:color="auto"/>
      </w:divBdr>
      <w:divsChild>
        <w:div w:id="1391421404">
          <w:marLeft w:val="0"/>
          <w:marRight w:val="0"/>
          <w:marTop w:val="150"/>
          <w:marBottom w:val="150"/>
          <w:divBdr>
            <w:top w:val="none" w:sz="0" w:space="0" w:color="auto"/>
            <w:left w:val="none" w:sz="0" w:space="0" w:color="auto"/>
            <w:bottom w:val="none" w:sz="0" w:space="0" w:color="auto"/>
            <w:right w:val="none" w:sz="0" w:space="0" w:color="auto"/>
          </w:divBdr>
        </w:div>
      </w:divsChild>
    </w:div>
    <w:div w:id="473721005">
      <w:bodyDiv w:val="1"/>
      <w:marLeft w:val="0"/>
      <w:marRight w:val="0"/>
      <w:marTop w:val="0"/>
      <w:marBottom w:val="0"/>
      <w:divBdr>
        <w:top w:val="none" w:sz="0" w:space="0" w:color="auto"/>
        <w:left w:val="none" w:sz="0" w:space="0" w:color="auto"/>
        <w:bottom w:val="none" w:sz="0" w:space="0" w:color="auto"/>
        <w:right w:val="none" w:sz="0" w:space="0" w:color="auto"/>
      </w:divBdr>
      <w:divsChild>
        <w:div w:id="12450660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27584486">
      <w:bodyDiv w:val="1"/>
      <w:marLeft w:val="0"/>
      <w:marRight w:val="0"/>
      <w:marTop w:val="0"/>
      <w:marBottom w:val="0"/>
      <w:divBdr>
        <w:top w:val="none" w:sz="0" w:space="0" w:color="auto"/>
        <w:left w:val="none" w:sz="0" w:space="0" w:color="auto"/>
        <w:bottom w:val="none" w:sz="0" w:space="0" w:color="auto"/>
        <w:right w:val="none" w:sz="0" w:space="0" w:color="auto"/>
      </w:divBdr>
    </w:div>
    <w:div w:id="723211440">
      <w:bodyDiv w:val="1"/>
      <w:marLeft w:val="0"/>
      <w:marRight w:val="0"/>
      <w:marTop w:val="0"/>
      <w:marBottom w:val="0"/>
      <w:divBdr>
        <w:top w:val="none" w:sz="0" w:space="0" w:color="auto"/>
        <w:left w:val="none" w:sz="0" w:space="0" w:color="auto"/>
        <w:bottom w:val="none" w:sz="0" w:space="0" w:color="auto"/>
        <w:right w:val="none" w:sz="0" w:space="0" w:color="auto"/>
      </w:divBdr>
      <w:divsChild>
        <w:div w:id="1037706807">
          <w:marLeft w:val="0"/>
          <w:marRight w:val="0"/>
          <w:marTop w:val="150"/>
          <w:marBottom w:val="150"/>
          <w:divBdr>
            <w:top w:val="none" w:sz="0" w:space="0" w:color="auto"/>
            <w:left w:val="none" w:sz="0" w:space="0" w:color="auto"/>
            <w:bottom w:val="none" w:sz="0" w:space="0" w:color="auto"/>
            <w:right w:val="none" w:sz="0" w:space="0" w:color="auto"/>
          </w:divBdr>
        </w:div>
      </w:divsChild>
    </w:div>
    <w:div w:id="728651363">
      <w:bodyDiv w:val="1"/>
      <w:marLeft w:val="0"/>
      <w:marRight w:val="0"/>
      <w:marTop w:val="0"/>
      <w:marBottom w:val="0"/>
      <w:divBdr>
        <w:top w:val="none" w:sz="0" w:space="0" w:color="auto"/>
        <w:left w:val="none" w:sz="0" w:space="0" w:color="auto"/>
        <w:bottom w:val="none" w:sz="0" w:space="0" w:color="auto"/>
        <w:right w:val="none" w:sz="0" w:space="0" w:color="auto"/>
      </w:divBdr>
    </w:div>
    <w:div w:id="837310610">
      <w:bodyDiv w:val="1"/>
      <w:marLeft w:val="0"/>
      <w:marRight w:val="0"/>
      <w:marTop w:val="0"/>
      <w:marBottom w:val="0"/>
      <w:divBdr>
        <w:top w:val="none" w:sz="0" w:space="0" w:color="auto"/>
        <w:left w:val="none" w:sz="0" w:space="0" w:color="auto"/>
        <w:bottom w:val="none" w:sz="0" w:space="0" w:color="auto"/>
        <w:right w:val="none" w:sz="0" w:space="0" w:color="auto"/>
      </w:divBdr>
    </w:div>
    <w:div w:id="865827058">
      <w:bodyDiv w:val="1"/>
      <w:marLeft w:val="0"/>
      <w:marRight w:val="0"/>
      <w:marTop w:val="0"/>
      <w:marBottom w:val="0"/>
      <w:divBdr>
        <w:top w:val="none" w:sz="0" w:space="0" w:color="auto"/>
        <w:left w:val="none" w:sz="0" w:space="0" w:color="auto"/>
        <w:bottom w:val="none" w:sz="0" w:space="0" w:color="auto"/>
        <w:right w:val="none" w:sz="0" w:space="0" w:color="auto"/>
      </w:divBdr>
    </w:div>
    <w:div w:id="1120612661">
      <w:bodyDiv w:val="1"/>
      <w:marLeft w:val="0"/>
      <w:marRight w:val="0"/>
      <w:marTop w:val="0"/>
      <w:marBottom w:val="0"/>
      <w:divBdr>
        <w:top w:val="none" w:sz="0" w:space="0" w:color="auto"/>
        <w:left w:val="none" w:sz="0" w:space="0" w:color="auto"/>
        <w:bottom w:val="none" w:sz="0" w:space="0" w:color="auto"/>
        <w:right w:val="none" w:sz="0" w:space="0" w:color="auto"/>
      </w:divBdr>
    </w:div>
    <w:div w:id="1511681477">
      <w:bodyDiv w:val="1"/>
      <w:marLeft w:val="0"/>
      <w:marRight w:val="0"/>
      <w:marTop w:val="0"/>
      <w:marBottom w:val="0"/>
      <w:divBdr>
        <w:top w:val="none" w:sz="0" w:space="0" w:color="auto"/>
        <w:left w:val="none" w:sz="0" w:space="0" w:color="auto"/>
        <w:bottom w:val="none" w:sz="0" w:space="0" w:color="auto"/>
        <w:right w:val="none" w:sz="0" w:space="0" w:color="auto"/>
      </w:divBdr>
    </w:div>
    <w:div w:id="204042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hyperlink" Target="http://horasanmtal.meb.k12.tr/meb_iys_dosyalar/25/05/972491/resimler/2021_06/16160741_IMG-20210615-WA0026.jpg" TargetMode="External"/><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hyperlink" Target="http://horasanmtal.meb.k12.tr/meb_iys_dosyalar/25/05/972491/resimler/2021_06/16160737_IMG-20210615-WA0022.jpg" TargetMode="External"/><Relationship Id="rId41" Type="http://schemas.openxmlformats.org/officeDocument/2006/relationships/image" Target="media/image24.jpe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horasanmtal.meb.k12.tr/meb_iys_dosyalar/25/05/972491/resimler/2021_06/16160740_IMG-20210615-WA0025.jpg" TargetMode="External"/><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horasanmtal.meb.k12.tr/meb_iys_dosyalar/25/05/972491/resimler/2021_06/16160742_IMG-20210615-WA0027.jpg" TargetMode="External"/><Relationship Id="rId31" Type="http://schemas.openxmlformats.org/officeDocument/2006/relationships/hyperlink" Target="http://horasanmtal.meb.k12.tr/meb_iys_dosyalar/25/05/972491/resimler/2021_06/16160736_IMG-20210615-WA0021.jpg"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hyperlink" Target="http://horasanmtal.meb.k12.tr/meb_iys_dosyalar/25/05/972491/resimler/2021_06/16160738_IMG-20210615-WA0023.jpg" TargetMode="External"/><Relationship Id="rId30" Type="http://schemas.openxmlformats.org/officeDocument/2006/relationships/image" Target="media/image16.jpeg"/><Relationship Id="rId35" Type="http://schemas.openxmlformats.org/officeDocument/2006/relationships/hyperlink" Target="http://horasanmtal.meb.k12.tr/meb_iys_dosyalar/25/05/972491/resimler/2021_06/16160734_IMG-20210615-WA0019.jpg" TargetMode="Externa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horasanmtal.meb.k12.tr/meb_iys_dosyalar/25/05/972491/resimler/2021_06/16160744_IMG-20210615-WA0028.jpg" TargetMode="External"/><Relationship Id="rId25" Type="http://schemas.openxmlformats.org/officeDocument/2006/relationships/hyperlink" Target="http://horasanmtal.meb.k12.tr/meb_iys_dosyalar/25/05/972491/resimler/2021_06/16160739_IMG-20210615-WA0024.jpg" TargetMode="External"/><Relationship Id="rId33" Type="http://schemas.openxmlformats.org/officeDocument/2006/relationships/hyperlink" Target="http://horasanmtal.meb.k12.tr/meb_iys_dosyalar/25/05/972491/resimler/2021_06/16160735_IMG-20210615-WA0020.jpg" TargetMode="Externa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horasanmtal.meb.k12.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86D60-550F-4196-ADEC-6F86F0637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2977</Words>
  <Characters>16974</Characters>
  <Application>Microsoft Office Word</Application>
  <DocSecurity>0</DocSecurity>
  <Lines>141</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dc:creator>
  <cp:keywords/>
  <dc:description/>
  <cp:lastModifiedBy>ADA</cp:lastModifiedBy>
  <cp:revision>2</cp:revision>
  <dcterms:created xsi:type="dcterms:W3CDTF">2022-05-08T13:25:00Z</dcterms:created>
  <dcterms:modified xsi:type="dcterms:W3CDTF">2022-05-08T13:25:00Z</dcterms:modified>
</cp:coreProperties>
</file>